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426"/>
        <w:gridCol w:w="9990"/>
      </w:tblGrid>
      <w:tr w:rsidR="00996256" w:rsidTr="00A7705F">
        <w:tc>
          <w:tcPr>
            <w:tcW w:w="3148"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Administrasi Infrastruktur Jaringan</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522</w:t>
            </w:r>
            <w:r w:rsidR="00FD5F39">
              <w:rPr>
                <w:rFonts w:ascii="Bookman Old Style" w:eastAsia="Calibri" w:hAnsi="Bookman Old Style" w:cs="Tahoma"/>
              </w:rPr>
              <w:t xml:space="preserve"> JP</w:t>
            </w:r>
          </w:p>
        </w:tc>
      </w:tr>
      <w:tr w:rsidR="00996256" w:rsidTr="00A7705F">
        <w:tc>
          <w:tcPr>
            <w:tcW w:w="3148"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333084">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sidR="00333084">
              <w:rPr>
                <w:rFonts w:ascii="Bookman Old Style" w:eastAsia="Calibri" w:hAnsi="Bookman Old Style" w:cs="Tahoma"/>
              </w:rPr>
              <w:t xml:space="preserve"> (Sebelas)</w:t>
            </w:r>
            <w:r>
              <w:rPr>
                <w:rFonts w:ascii="Bookman Old Style" w:eastAsia="Calibri" w:hAnsi="Bookman Old Style" w:cs="Tahoma"/>
              </w:rPr>
              <w:t xml:space="preserve"> </w:t>
            </w:r>
            <w:r w:rsidR="00333084">
              <w:rPr>
                <w:rFonts w:ascii="Bookman Old Style" w:eastAsia="Calibri" w:hAnsi="Bookman Old Style" w:cs="Tahoma"/>
              </w:rPr>
              <w:t xml:space="preserve">dan XII </w:t>
            </w:r>
            <w:r>
              <w:rPr>
                <w:rFonts w:ascii="Bookman Old Style" w:eastAsia="Calibri" w:hAnsi="Bookman Old Style" w:cs="Tahoma"/>
              </w:rPr>
              <w:t>(</w:t>
            </w:r>
            <w:r w:rsidR="00333084">
              <w:rPr>
                <w:rFonts w:ascii="Bookman Old Style" w:eastAsia="Calibri" w:hAnsi="Bookman Old Style" w:cs="Tahoma"/>
              </w:rPr>
              <w:t xml:space="preserve">Dua </w:t>
            </w:r>
            <w:r w:rsidR="00D972CC">
              <w:rPr>
                <w:rFonts w:ascii="Bookman Old Style" w:eastAsia="Calibri" w:hAnsi="Bookman Old Style" w:cs="Tahoma"/>
              </w:rPr>
              <w:t>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A7705F">
        <w:tc>
          <w:tcPr>
            <w:tcW w:w="3148"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264C1A" w:rsidRPr="006B6821" w:rsidRDefault="00264C1A">
      <w:pPr>
        <w:spacing w:after="160" w:line="259" w:lineRule="auto"/>
        <w:rPr>
          <w:rFonts w:ascii="Bookman Old Style" w:eastAsia="Calibri" w:hAnsi="Bookman Old Style" w:cs="Arial"/>
        </w:rPr>
      </w:pPr>
    </w:p>
    <w:tbl>
      <w:tblPr>
        <w:tblStyle w:val="TableGrid"/>
        <w:tblW w:w="0" w:type="auto"/>
        <w:tblInd w:w="-137" w:type="dxa"/>
        <w:tblLook w:val="04A0" w:firstRow="1" w:lastRow="0" w:firstColumn="1" w:lastColumn="0" w:noHBand="0" w:noVBand="1"/>
      </w:tblPr>
      <w:tblGrid>
        <w:gridCol w:w="2637"/>
        <w:gridCol w:w="3046"/>
        <w:gridCol w:w="2468"/>
        <w:gridCol w:w="1038"/>
        <w:gridCol w:w="2687"/>
        <w:gridCol w:w="1688"/>
      </w:tblGrid>
      <w:tr w:rsidR="00755B50" w:rsidRPr="00A7705F" w:rsidTr="00BF559F">
        <w:tc>
          <w:tcPr>
            <w:tcW w:w="2637" w:type="dxa"/>
            <w:vAlign w:val="center"/>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lastRenderedPageBreak/>
              <w:t>Kompetensi Dasar</w:t>
            </w:r>
          </w:p>
        </w:tc>
        <w:tc>
          <w:tcPr>
            <w:tcW w:w="3046" w:type="dxa"/>
            <w:vAlign w:val="center"/>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Indikator Pencapaian Kompetensi</w:t>
            </w:r>
          </w:p>
        </w:tc>
        <w:tc>
          <w:tcPr>
            <w:tcW w:w="2468" w:type="dxa"/>
            <w:vAlign w:val="center"/>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Materi Pokok</w:t>
            </w:r>
          </w:p>
        </w:tc>
        <w:tc>
          <w:tcPr>
            <w:tcW w:w="1038" w:type="dxa"/>
            <w:vAlign w:val="center"/>
          </w:tcPr>
          <w:p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r w:rsidRPr="00A7705F">
              <w:rPr>
                <w:rFonts w:ascii="Bookman Old Style" w:eastAsia="Calibri" w:hAnsi="Bookman Old Style" w:cs="Tahoma"/>
                <w:sz w:val="22"/>
                <w:szCs w:val="22"/>
              </w:rPr>
              <w:t>Alokasi Waktu (JP)</w:t>
            </w:r>
          </w:p>
        </w:tc>
        <w:tc>
          <w:tcPr>
            <w:tcW w:w="2687" w:type="dxa"/>
            <w:vAlign w:val="center"/>
          </w:tcPr>
          <w:p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r w:rsidRPr="00A7705F">
              <w:rPr>
                <w:rFonts w:ascii="Bookman Old Style" w:eastAsia="Calibri" w:hAnsi="Bookman Old Style" w:cs="Tahoma"/>
                <w:sz w:val="22"/>
                <w:szCs w:val="22"/>
              </w:rPr>
              <w:t>Kegiatan Pembelajaran</w:t>
            </w:r>
          </w:p>
        </w:tc>
        <w:tc>
          <w:tcPr>
            <w:tcW w:w="1688" w:type="dxa"/>
            <w:vAlign w:val="center"/>
          </w:tcPr>
          <w:p w:rsidR="00A7705F" w:rsidRPr="00A7705F" w:rsidRDefault="00A7705F" w:rsidP="00E92349">
            <w:pPr>
              <w:tabs>
                <w:tab w:val="left" w:pos="1134"/>
                <w:tab w:val="left" w:pos="1276"/>
              </w:tabs>
              <w:ind w:left="-113" w:right="-113"/>
              <w:jc w:val="center"/>
              <w:rPr>
                <w:rFonts w:ascii="Bookman Old Style" w:eastAsia="Calibri" w:hAnsi="Bookman Old Style" w:cs="Tahoma"/>
                <w:sz w:val="22"/>
                <w:szCs w:val="22"/>
              </w:rPr>
            </w:pPr>
            <w:r w:rsidRPr="00A7705F">
              <w:rPr>
                <w:rFonts w:ascii="Bookman Old Style" w:eastAsia="Calibri" w:hAnsi="Bookman Old Style" w:cs="Tahoma"/>
                <w:sz w:val="22"/>
                <w:szCs w:val="22"/>
              </w:rPr>
              <w:t>Penilaian</w:t>
            </w:r>
          </w:p>
        </w:tc>
      </w:tr>
      <w:tr w:rsidR="00755B50" w:rsidRPr="00A7705F" w:rsidTr="00BF559F">
        <w:tc>
          <w:tcPr>
            <w:tcW w:w="2637"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1</w:t>
            </w:r>
          </w:p>
        </w:tc>
        <w:tc>
          <w:tcPr>
            <w:tcW w:w="3046"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46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3</w:t>
            </w:r>
          </w:p>
        </w:tc>
        <w:tc>
          <w:tcPr>
            <w:tcW w:w="103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4</w:t>
            </w:r>
          </w:p>
        </w:tc>
        <w:tc>
          <w:tcPr>
            <w:tcW w:w="2687"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68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755B50" w:rsidRPr="00A7705F" w:rsidTr="00B0182A">
        <w:trPr>
          <w:trHeight w:val="693"/>
        </w:trPr>
        <w:tc>
          <w:tcPr>
            <w:tcW w:w="2637" w:type="dxa"/>
          </w:tcPr>
          <w:p w:rsidR="00A7705F" w:rsidRPr="00A7705F" w:rsidRDefault="00A7705F" w:rsidP="00601F25">
            <w:pPr>
              <w:pStyle w:val="ListParagraph"/>
              <w:numPr>
                <w:ilvl w:val="1"/>
                <w:numId w:val="1"/>
              </w:numPr>
              <w:spacing w:before="120" w:line="312" w:lineRule="auto"/>
              <w:ind w:left="468" w:hanging="468"/>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Mengevaluasi VLAN pada jaringan</w:t>
            </w:r>
          </w:p>
          <w:p w:rsidR="00A7705F" w:rsidRPr="00A7705F" w:rsidRDefault="00A7705F" w:rsidP="00601F25">
            <w:pPr>
              <w:pStyle w:val="ListParagraph"/>
              <w:numPr>
                <w:ilvl w:val="1"/>
                <w:numId w:val="2"/>
              </w:numPr>
              <w:spacing w:before="120" w:line="312" w:lineRule="auto"/>
              <w:ind w:left="449" w:hanging="425"/>
              <w:rPr>
                <w:rFonts w:ascii="Bookman Old Style" w:eastAsia="Calibri" w:hAnsi="Bookman Old Style" w:cs="Tahoma"/>
                <w:sz w:val="22"/>
                <w:szCs w:val="22"/>
              </w:rPr>
            </w:pPr>
            <w:r w:rsidRPr="00A7705F">
              <w:rPr>
                <w:rFonts w:ascii="Bookman Old Style" w:hAnsi="Bookman Old Style" w:cs="Tahoma"/>
                <w:color w:val="000000"/>
                <w:sz w:val="22"/>
                <w:szCs w:val="22"/>
                <w:lang w:val="id-ID"/>
              </w:rPr>
              <w:t>Mengkonfigurasi VLAN</w:t>
            </w:r>
          </w:p>
        </w:tc>
        <w:tc>
          <w:tcPr>
            <w:tcW w:w="3046" w:type="dxa"/>
          </w:tcPr>
          <w:p w:rsidR="00A7705F" w:rsidRPr="00F40124" w:rsidRDefault="00F40124" w:rsidP="00601F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Menjelaskan konsep VLAN</w:t>
            </w:r>
          </w:p>
          <w:p w:rsidR="00F40124" w:rsidRDefault="00F40124" w:rsidP="00601F25">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cara konfigurasi VLAN</w:t>
            </w:r>
          </w:p>
          <w:p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r w:rsidRPr="00F40124">
              <w:rPr>
                <w:rFonts w:ascii="Bookman Old Style" w:eastAsia="Calibri" w:hAnsi="Bookman Old Style" w:cs="Tahoma"/>
                <w:sz w:val="22"/>
                <w:szCs w:val="22"/>
              </w:rPr>
              <w:t>Melakukan konfigurasi VLAN</w:t>
            </w:r>
          </w:p>
          <w:p w:rsid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konfigurasi VLAN</w:t>
            </w:r>
          </w:p>
          <w:p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Membuat laporan konfigurasi VLAN</w:t>
            </w:r>
          </w:p>
        </w:tc>
        <w:tc>
          <w:tcPr>
            <w:tcW w:w="2468" w:type="dxa"/>
          </w:tcPr>
          <w:p w:rsidR="00A7705F" w:rsidRDefault="00267E88" w:rsidP="00601F25">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VLAN</w:t>
            </w:r>
          </w:p>
          <w:p w:rsidR="00967799" w:rsidRDefault="00267E88" w:rsidP="00FB3029">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3B18D3">
              <w:rPr>
                <w:rFonts w:ascii="Bookman Old Style" w:eastAsia="Calibri" w:hAnsi="Bookman Old Style" w:cs="Tahoma"/>
                <w:i/>
                <w:sz w:val="22"/>
                <w:szCs w:val="22"/>
              </w:rPr>
              <w:t>Mode port switch</w:t>
            </w:r>
            <w:r w:rsidR="00967799" w:rsidRPr="003B18D3">
              <w:rPr>
                <w:rFonts w:ascii="Bookman Old Style" w:eastAsia="Calibri" w:hAnsi="Bookman Old Style" w:cs="Tahoma"/>
                <w:i/>
                <w:sz w:val="22"/>
                <w:szCs w:val="22"/>
              </w:rPr>
              <w:t xml:space="preserve"> – </w:t>
            </w:r>
          </w:p>
          <w:p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VLAN ID</w:t>
            </w:r>
          </w:p>
          <w:p w:rsidR="00B6743C" w:rsidRPr="00B6743C"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i/>
                <w:sz w:val="22"/>
                <w:szCs w:val="22"/>
              </w:rPr>
              <w:t xml:space="preserve">Standard IEEE 802.1Q </w:t>
            </w:r>
          </w:p>
          <w:p w:rsidR="00892A2F" w:rsidRDefault="00892A2F"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VLAN </w:t>
            </w:r>
            <w:r w:rsidRPr="003B18D3">
              <w:rPr>
                <w:rFonts w:ascii="Bookman Old Style" w:eastAsia="Calibri" w:hAnsi="Bookman Old Style" w:cs="Tahoma"/>
                <w:i/>
                <w:sz w:val="22"/>
                <w:szCs w:val="22"/>
              </w:rPr>
              <w:t>Membership</w:t>
            </w:r>
          </w:p>
          <w:p w:rsidR="00B6743C"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B6743C">
              <w:rPr>
                <w:rFonts w:ascii="Bookman Old Style" w:eastAsia="Calibri" w:hAnsi="Bookman Old Style" w:cs="Tahoma"/>
                <w:sz w:val="22"/>
                <w:szCs w:val="22"/>
              </w:rPr>
              <w:t>VLAN</w:t>
            </w:r>
            <w:r>
              <w:rPr>
                <w:rFonts w:ascii="Bookman Old Style" w:eastAsia="Calibri" w:hAnsi="Bookman Old Style" w:cs="Tahoma"/>
                <w:i/>
                <w:sz w:val="22"/>
                <w:szCs w:val="22"/>
              </w:rPr>
              <w:t xml:space="preserve"> Trunking</w:t>
            </w:r>
          </w:p>
          <w:p w:rsidR="00892A2F" w:rsidRPr="003B18D3"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Virtual trunking protocol</w:t>
            </w:r>
          </w:p>
          <w:p w:rsidR="00267E88" w:rsidRPr="003B18D3"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Inter-VLAN Routing</w:t>
            </w:r>
          </w:p>
          <w:p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3B18D3">
              <w:rPr>
                <w:rFonts w:ascii="Bookman Old Style" w:eastAsia="Calibri" w:hAnsi="Bookman Old Style" w:cs="Tahoma"/>
                <w:i/>
                <w:sz w:val="22"/>
                <w:szCs w:val="22"/>
              </w:rPr>
              <w:t>Access control list</w:t>
            </w:r>
          </w:p>
          <w:p w:rsidR="00B6743C" w:rsidRPr="003B18D3" w:rsidRDefault="00B6743C"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VLAN Tagging</w:t>
            </w:r>
          </w:p>
          <w:p w:rsidR="007D4399" w:rsidRDefault="007D4399"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Fungsi dan cara kerja </w:t>
            </w:r>
            <w:r w:rsidRPr="007D4399">
              <w:rPr>
                <w:rFonts w:ascii="Bookman Old Style" w:eastAsia="Calibri" w:hAnsi="Bookman Old Style" w:cs="Tahoma"/>
                <w:i/>
                <w:sz w:val="22"/>
                <w:szCs w:val="22"/>
              </w:rPr>
              <w:t>managed switch</w:t>
            </w:r>
          </w:p>
          <w:p w:rsid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dan Teknik konfigurasi VLAN</w:t>
            </w:r>
          </w:p>
          <w:p w:rsidR="00267E88" w:rsidRPr="00267E88" w:rsidRDefault="00267E88" w:rsidP="00601F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konfigurasi VLAN</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Pr>
                <w:rFonts w:ascii="Bookman Old Style" w:eastAsia="Calibri" w:hAnsi="Bookman Old Style" w:cs="Arial"/>
                <w:color w:val="000000" w:themeColor="text1"/>
                <w:sz w:val="22"/>
                <w:szCs w:val="22"/>
                <w:lang w:val="en-US"/>
              </w:rPr>
              <w:t>VLAN</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Pr>
                <w:rFonts w:ascii="Bookman Old Style" w:eastAsia="Calibri" w:hAnsi="Bookman Old Style" w:cs="Arial"/>
                <w:color w:val="000000" w:themeColor="text1"/>
                <w:sz w:val="22"/>
                <w:szCs w:val="22"/>
                <w:lang w:val="en-US"/>
              </w:rPr>
              <w:t>VLAN</w:t>
            </w:r>
          </w:p>
          <w:p w:rsid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VLAN</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VLAN</w:t>
            </w: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E061C" w:rsidRPr="00A7705F" w:rsidRDefault="002E061C" w:rsidP="002E061C">
            <w:pPr>
              <w:tabs>
                <w:tab w:val="left" w:pos="1134"/>
                <w:tab w:val="left" w:pos="1276"/>
              </w:tabs>
              <w:spacing w:before="120" w:line="312" w:lineRule="auto"/>
              <w:contextualSpacing/>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70" w:hanging="470"/>
              <w:rPr>
                <w:rFonts w:ascii="Bookman Old Style" w:eastAsia="Calibri" w:hAnsi="Bookman Old Style" w:cs="Tahoma"/>
                <w:sz w:val="22"/>
                <w:szCs w:val="22"/>
              </w:rPr>
            </w:pP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VLAN</w:t>
            </w:r>
          </w:p>
          <w:p w:rsidR="00A7705F" w:rsidRPr="00A7705F" w:rsidRDefault="00A7705F" w:rsidP="00601F25">
            <w:pPr>
              <w:pStyle w:val="ListParagraph"/>
              <w:numPr>
                <w:ilvl w:val="1"/>
                <w:numId w:val="2"/>
              </w:numPr>
              <w:spacing w:before="120" w:line="312" w:lineRule="auto"/>
              <w:ind w:left="456" w:hanging="456"/>
              <w:rPr>
                <w:rFonts w:ascii="Bookman Old Style" w:eastAsia="Calibri" w:hAnsi="Bookman Old Style" w:cs="Tahoma"/>
                <w:sz w:val="22"/>
                <w:szCs w:val="22"/>
              </w:rPr>
            </w:pPr>
            <w:r w:rsidRPr="00A7705F">
              <w:rPr>
                <w:rFonts w:ascii="Bookman Old Style" w:hAnsi="Bookman Old Style" w:cs="Tahoma"/>
                <w:color w:val="000000"/>
                <w:sz w:val="22"/>
                <w:szCs w:val="22"/>
                <w:lang w:val="id-ID"/>
              </w:rPr>
              <w:t xml:space="preserve">Melakukan perbaikan konfigurasi </w:t>
            </w:r>
            <w:r w:rsidRPr="00A7705F">
              <w:rPr>
                <w:rFonts w:ascii="Bookman Old Style" w:hAnsi="Bookman Old Style" w:cs="Tahoma"/>
                <w:i/>
                <w:color w:val="000000"/>
                <w:sz w:val="22"/>
                <w:szCs w:val="22"/>
                <w:lang w:val="id-ID"/>
              </w:rPr>
              <w:t>VLAN</w:t>
            </w:r>
          </w:p>
        </w:tc>
        <w:tc>
          <w:tcPr>
            <w:tcW w:w="3046" w:type="dxa"/>
          </w:tcPr>
          <w:p w:rsidR="00A7705F" w:rsidRPr="00F40124" w:rsidRDefault="00F40124" w:rsidP="00601F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Menentukan cara pemeriksa</w:t>
            </w:r>
            <w:r>
              <w:rPr>
                <w:rFonts w:ascii="Bookman Old Style" w:eastAsia="Calibri" w:hAnsi="Bookman Old Style" w:cs="Tahoma"/>
                <w:sz w:val="22"/>
                <w:szCs w:val="22"/>
              </w:rPr>
              <w:t>an permasalahan VLAN</w:t>
            </w:r>
          </w:p>
          <w:p w:rsidR="00F40124" w:rsidRDefault="00F40124" w:rsidP="00601F25">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Mendeteksi letak permasalahan VLAN</w:t>
            </w:r>
          </w:p>
          <w:p w:rsid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Memperbaiki permasalahan VLAN</w:t>
            </w:r>
          </w:p>
          <w:p w:rsidR="00F40124" w:rsidRPr="00F40124" w:rsidRDefault="00F40124" w:rsidP="00601F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 perbaikan VLAN</w:t>
            </w:r>
          </w:p>
        </w:tc>
        <w:tc>
          <w:tcPr>
            <w:tcW w:w="2468" w:type="dxa"/>
          </w:tcPr>
          <w:p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VLAN</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konfigurasi ulang VLAN</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VLAN</w:t>
            </w:r>
            <w:r w:rsidRPr="000935E8">
              <w:rPr>
                <w:rFonts w:ascii="Bookman Old Style" w:eastAsia="Calibri" w:hAnsi="Bookman Old Style" w:cs="Tahoma"/>
                <w:sz w:val="22"/>
                <w:szCs w:val="22"/>
              </w:rPr>
              <w:t xml:space="preserve"> </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p w:rsidR="00A7705F" w:rsidRPr="00F40124"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VLAN</w:t>
            </w: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72" w:hanging="472"/>
              <w:rPr>
                <w:rFonts w:ascii="Bookman Old Style" w:eastAsia="Calibri" w:hAnsi="Bookman Old Style" w:cs="Tahoma"/>
                <w:sz w:val="22"/>
                <w:szCs w:val="22"/>
              </w:rPr>
            </w:pPr>
            <w:r w:rsidRPr="00A7705F">
              <w:rPr>
                <w:rFonts w:ascii="Bookman Old Style" w:hAnsi="Bookman Old Style" w:cs="Tahoma"/>
                <w:color w:val="000000"/>
                <w:sz w:val="22"/>
                <w:szCs w:val="22"/>
                <w:lang w:val="id-ID"/>
              </w:rPr>
              <w:t xml:space="preserve">Memahami proses </w:t>
            </w:r>
            <w:r w:rsidRPr="00A7705F">
              <w:rPr>
                <w:rFonts w:ascii="Bookman Old Style" w:hAnsi="Bookman Old Style" w:cs="Tahoma"/>
                <w:i/>
                <w:color w:val="000000"/>
                <w:sz w:val="22"/>
                <w:szCs w:val="22"/>
                <w:lang w:val="id-ID"/>
              </w:rPr>
              <w:t>routing</w:t>
            </w:r>
          </w:p>
          <w:p w:rsidR="00A7705F" w:rsidRPr="00A7705F" w:rsidRDefault="00A7705F" w:rsidP="00601F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A7705F">
              <w:rPr>
                <w:rFonts w:ascii="Bookman Old Style" w:hAnsi="Bookman Old Style" w:cs="Tahoma"/>
                <w:color w:val="000000"/>
                <w:sz w:val="22"/>
                <w:szCs w:val="22"/>
                <w:lang w:val="id-ID"/>
              </w:rPr>
              <w:t xml:space="preserve">Mengkaji jenis-jenis </w:t>
            </w:r>
            <w:r w:rsidRPr="00A7705F">
              <w:rPr>
                <w:rFonts w:ascii="Bookman Old Style" w:hAnsi="Bookman Old Style" w:cs="Tahoma"/>
                <w:i/>
                <w:color w:val="000000"/>
                <w:sz w:val="22"/>
                <w:szCs w:val="22"/>
                <w:lang w:val="id-ID"/>
              </w:rPr>
              <w:t>routing</w:t>
            </w:r>
          </w:p>
        </w:tc>
        <w:tc>
          <w:tcPr>
            <w:tcW w:w="3046" w:type="dxa"/>
          </w:tcPr>
          <w:p w:rsidR="00A7705F" w:rsidRPr="00F40124" w:rsidRDefault="00F4012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Menjelaskan konsep routing</w:t>
            </w:r>
          </w:p>
          <w:p w:rsidR="00F40124" w:rsidRDefault="00F4012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Mengklasifikasikan jenis protokol routing</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konsep routing</w:t>
            </w:r>
          </w:p>
        </w:tc>
        <w:tc>
          <w:tcPr>
            <w:tcW w:w="2468" w:type="dxa"/>
          </w:tcPr>
          <w:p w:rsidR="00A7705F" w:rsidRDefault="00FB3029" w:rsidP="00601F25">
            <w:pPr>
              <w:pStyle w:val="ListParagraph"/>
              <w:numPr>
                <w:ilvl w:val="0"/>
                <w:numId w:val="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F52691">
              <w:rPr>
                <w:rFonts w:ascii="Bookman Old Style" w:eastAsia="Calibri" w:hAnsi="Bookman Old Style" w:cs="Tahoma"/>
                <w:i/>
                <w:sz w:val="22"/>
                <w:szCs w:val="22"/>
              </w:rPr>
              <w:t>R</w:t>
            </w:r>
            <w:r w:rsidR="0054147C" w:rsidRPr="00F52691">
              <w:rPr>
                <w:rFonts w:ascii="Bookman Old Style" w:eastAsia="Calibri" w:hAnsi="Bookman Old Style" w:cs="Tahoma"/>
                <w:i/>
                <w:sz w:val="22"/>
                <w:szCs w:val="22"/>
              </w:rPr>
              <w:t>outing</w:t>
            </w:r>
            <w:r>
              <w:rPr>
                <w:rFonts w:ascii="Bookman Old Style" w:eastAsia="Calibri" w:hAnsi="Bookman Old Style" w:cs="Tahoma"/>
                <w:i/>
                <w:sz w:val="22"/>
                <w:szCs w:val="22"/>
              </w:rPr>
              <w:t xml:space="preserve"> dan routers</w:t>
            </w:r>
          </w:p>
          <w:p w:rsidR="0054147C" w:rsidRDefault="0054147C"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1A1F47">
              <w:rPr>
                <w:rFonts w:ascii="Bookman Old Style" w:eastAsia="Calibri" w:hAnsi="Bookman Old Style" w:cs="Tahoma"/>
                <w:i/>
                <w:sz w:val="22"/>
                <w:szCs w:val="22"/>
              </w:rPr>
              <w:t>routing</w:t>
            </w:r>
          </w:p>
          <w:p w:rsidR="0054147C" w:rsidRDefault="00FB3029"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w:t>
            </w:r>
            <w:r w:rsidR="0054147C">
              <w:rPr>
                <w:rFonts w:ascii="Bookman Old Style" w:eastAsia="Calibri" w:hAnsi="Bookman Old Style" w:cs="Tahoma"/>
                <w:sz w:val="22"/>
                <w:szCs w:val="22"/>
              </w:rPr>
              <w:t xml:space="preserve">rotokol </w:t>
            </w:r>
            <w:r w:rsidR="0054147C" w:rsidRPr="001A1F47">
              <w:rPr>
                <w:rFonts w:ascii="Bookman Old Style" w:eastAsia="Calibri" w:hAnsi="Bookman Old Style" w:cs="Tahoma"/>
                <w:i/>
                <w:sz w:val="22"/>
                <w:szCs w:val="22"/>
              </w:rPr>
              <w:t>routing</w:t>
            </w:r>
          </w:p>
          <w:p w:rsidR="00B56BE9" w:rsidRPr="00DF7451" w:rsidRDefault="00B56BE9"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Default routes</w:t>
            </w:r>
          </w:p>
          <w:p w:rsidR="00DF7451" w:rsidRPr="00B56BE9" w:rsidRDefault="00DF7451"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Multiple gateways</w:t>
            </w:r>
          </w:p>
          <w:p w:rsidR="00FB7DCF" w:rsidRPr="00184F42"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lastRenderedPageBreak/>
              <w:t>Routing</w:t>
            </w:r>
            <w:r>
              <w:rPr>
                <w:rFonts w:ascii="Bookman Old Style" w:eastAsia="Calibri" w:hAnsi="Bookman Old Style" w:cs="Tahoma"/>
                <w:sz w:val="22"/>
                <w:szCs w:val="22"/>
              </w:rPr>
              <w:t xml:space="preserve"> dan </w:t>
            </w:r>
            <w:r w:rsidRPr="00FB7DCF">
              <w:rPr>
                <w:rFonts w:ascii="Bookman Old Style" w:eastAsia="Calibri" w:hAnsi="Bookman Old Style" w:cs="Tahoma"/>
                <w:i/>
                <w:sz w:val="22"/>
                <w:szCs w:val="22"/>
              </w:rPr>
              <w:t>packet forwarding</w:t>
            </w:r>
          </w:p>
          <w:p w:rsidR="00184F42" w:rsidRDefault="00184F42"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Bridging</w:t>
            </w:r>
          </w:p>
          <w:p w:rsidR="00FB7DCF" w:rsidRP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VLSM</w:t>
            </w:r>
          </w:p>
          <w:p w:rsidR="00FB7DCF" w:rsidRP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FB7DCF">
              <w:rPr>
                <w:rFonts w:ascii="Bookman Old Style" w:eastAsia="Calibri" w:hAnsi="Bookman Old Style" w:cs="Tahoma"/>
                <w:i/>
                <w:sz w:val="22"/>
                <w:szCs w:val="22"/>
              </w:rPr>
              <w:t>CIDR</w:t>
            </w:r>
          </w:p>
          <w:p w:rsidR="00FB7DCF" w:rsidRDefault="00FB7DCF"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FB7DCF">
              <w:rPr>
                <w:rFonts w:ascii="Bookman Old Style" w:eastAsia="Calibri" w:hAnsi="Bookman Old Style" w:cs="Tahoma"/>
                <w:i/>
                <w:sz w:val="22"/>
                <w:szCs w:val="22"/>
              </w:rPr>
              <w:t>Routing table</w:t>
            </w:r>
          </w:p>
          <w:p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Link state</w:t>
            </w:r>
          </w:p>
          <w:p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Distance vector</w:t>
            </w:r>
          </w:p>
          <w:p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Classless</w:t>
            </w:r>
          </w:p>
          <w:p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Classfull</w:t>
            </w:r>
          </w:p>
          <w:p w:rsidR="00755B50" w:rsidRPr="001A1F4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i/>
                <w:sz w:val="22"/>
                <w:szCs w:val="22"/>
              </w:rPr>
            </w:pPr>
            <w:r w:rsidRPr="001A1F47">
              <w:rPr>
                <w:rFonts w:ascii="Bookman Old Style" w:eastAsia="Calibri" w:hAnsi="Bookman Old Style" w:cs="Tahoma"/>
                <w:i/>
                <w:sz w:val="22"/>
                <w:szCs w:val="22"/>
              </w:rPr>
              <w:t>Metric</w:t>
            </w:r>
          </w:p>
          <w:p w:rsidR="00755B50" w:rsidRPr="000A4DC7" w:rsidRDefault="00755B50"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sidRPr="001A1F47">
              <w:rPr>
                <w:rFonts w:ascii="Bookman Old Style" w:eastAsia="Calibri" w:hAnsi="Bookman Old Style" w:cs="Tahoma"/>
                <w:i/>
                <w:sz w:val="22"/>
                <w:szCs w:val="22"/>
              </w:rPr>
              <w:t>Administrative distance</w:t>
            </w:r>
          </w:p>
          <w:p w:rsidR="000A4DC7" w:rsidRDefault="000A4DC7"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Load balancing</w:t>
            </w:r>
          </w:p>
          <w:p w:rsidR="0054147C" w:rsidRPr="0054147C" w:rsidRDefault="0054147C" w:rsidP="00601F25">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presentasi</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3046" w:type="dxa"/>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E037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statis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Menjelaskan perintah dasar</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Melakukan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E037F8">
              <w:rPr>
                <w:rFonts w:ascii="Bookman Old Style" w:eastAsia="Calibri" w:hAnsi="Bookman Old Style" w:cs="Tahoma"/>
                <w:i/>
                <w:sz w:val="22"/>
                <w:szCs w:val="22"/>
              </w:rPr>
              <w:t xml:space="preserve">routing </w:t>
            </w:r>
            <w:r>
              <w:rPr>
                <w:rFonts w:ascii="Bookman Old Style" w:eastAsia="Calibri" w:hAnsi="Bookman Old Style" w:cs="Tahoma"/>
                <w:sz w:val="22"/>
                <w:szCs w:val="22"/>
              </w:rPr>
              <w:t>statis</w:t>
            </w:r>
          </w:p>
        </w:tc>
        <w:tc>
          <w:tcPr>
            <w:tcW w:w="2468" w:type="dxa"/>
          </w:tcPr>
          <w:p w:rsidR="00A7705F" w:rsidRDefault="0054147C" w:rsidP="00601F25">
            <w:pPr>
              <w:pStyle w:val="ListParagraph"/>
              <w:numPr>
                <w:ilvl w:val="0"/>
                <w:numId w:val="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Prinsip dan cara kerja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Perintah dasar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C70F84" w:rsidRDefault="00C70F84"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Aturan-aturan </w:t>
            </w:r>
            <w:r>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54147C" w:rsidRPr="0054147C" w:rsidRDefault="0054147C" w:rsidP="00601F25">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8A5370" w:rsidRDefault="00A7705F" w:rsidP="00A7705F">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3046" w:type="dxa"/>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menentukan cara pemeriksaan permasalahan </w:t>
            </w:r>
            <w:r w:rsidRPr="00E037F8">
              <w:rPr>
                <w:rFonts w:ascii="Bookman Old Style" w:eastAsia="Calibri" w:hAnsi="Bookman Old Style" w:cs="Tahoma"/>
                <w:i/>
                <w:sz w:val="22"/>
                <w:szCs w:val="22"/>
              </w:rPr>
              <w:t xml:space="preserve">routing </w:t>
            </w:r>
            <w:r w:rsidRPr="000F5274">
              <w:rPr>
                <w:rFonts w:ascii="Bookman Old Style" w:eastAsia="Calibri" w:hAnsi="Bookman Old Style" w:cs="Tahoma"/>
                <w:sz w:val="22"/>
                <w:szCs w:val="22"/>
              </w:rPr>
              <w:t>statis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perbaikan </w:t>
            </w:r>
            <w:r>
              <w:rPr>
                <w:rFonts w:ascii="Bookman Old Style" w:eastAsia="Calibri" w:hAnsi="Bookman Old Style" w:cs="Tahoma"/>
                <w:sz w:val="22"/>
                <w:szCs w:val="22"/>
              </w:rPr>
              <w:lastRenderedPageBreak/>
              <w:t xml:space="preserve">permasalahan </w:t>
            </w:r>
            <w:r w:rsidRPr="00E037F8">
              <w:rPr>
                <w:rFonts w:ascii="Bookman Old Style" w:eastAsia="Calibri" w:hAnsi="Bookman Old Style" w:cs="Tahoma"/>
                <w:i/>
                <w:sz w:val="22"/>
                <w:szCs w:val="22"/>
              </w:rPr>
              <w:t>routing</w:t>
            </w:r>
            <w:r>
              <w:rPr>
                <w:rFonts w:ascii="Bookman Old Style" w:eastAsia="Calibri" w:hAnsi="Bookman Old Style" w:cs="Tahoma"/>
                <w:sz w:val="22"/>
                <w:szCs w:val="22"/>
              </w:rPr>
              <w:t xml:space="preserve"> statis</w:t>
            </w:r>
          </w:p>
        </w:tc>
        <w:tc>
          <w:tcPr>
            <w:tcW w:w="2468" w:type="dxa"/>
          </w:tcPr>
          <w:p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p w:rsidR="00A7705F" w:rsidRPr="000F5274"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statis</w:t>
            </w: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3046" w:type="dxa"/>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4D129F">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dinamis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Menjelaskan perintah dasar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2468" w:type="dxa"/>
          </w:tcPr>
          <w:p w:rsidR="00A7705F" w:rsidRDefault="0012315D" w:rsidP="00601F25">
            <w:pPr>
              <w:pStyle w:val="ListParagraph"/>
              <w:numPr>
                <w:ilvl w:val="0"/>
                <w:numId w:val="9"/>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R</w:t>
            </w:r>
            <w:r w:rsidR="00807070" w:rsidRPr="004D129F">
              <w:rPr>
                <w:rFonts w:ascii="Bookman Old Style" w:eastAsia="Calibri" w:hAnsi="Bookman Old Style" w:cs="Tahoma"/>
                <w:i/>
                <w:sz w:val="22"/>
                <w:szCs w:val="22"/>
              </w:rPr>
              <w:t>outing</w:t>
            </w:r>
            <w:r w:rsidR="00807070">
              <w:rPr>
                <w:rFonts w:ascii="Bookman Old Style" w:eastAsia="Calibri" w:hAnsi="Bookman Old Style" w:cs="Tahoma"/>
                <w:sz w:val="22"/>
                <w:szCs w:val="22"/>
              </w:rPr>
              <w:t xml:space="preserve"> dinamis</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RIP</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OSPF</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BGP</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4D129F">
              <w:rPr>
                <w:rFonts w:ascii="Bookman Old Style" w:eastAsia="Calibri" w:hAnsi="Bookman Old Style" w:cs="Tahoma"/>
                <w:i/>
                <w:sz w:val="22"/>
                <w:szCs w:val="22"/>
              </w:rPr>
              <w:t>EIGRP</w:t>
            </w:r>
          </w:p>
          <w:p w:rsidR="00903D5E" w:rsidRDefault="00903D5E"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903D5E">
              <w:rPr>
                <w:rFonts w:ascii="Bookman Old Style" w:eastAsia="Calibri" w:hAnsi="Bookman Old Style" w:cs="Tahoma"/>
                <w:i/>
                <w:sz w:val="22"/>
                <w:szCs w:val="22"/>
              </w:rPr>
              <w:t>AS</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routing </w:t>
            </w:r>
            <w:r w:rsidRPr="004D129F">
              <w:rPr>
                <w:rFonts w:ascii="Bookman Old Style" w:eastAsia="Calibri" w:hAnsi="Bookman Old Style" w:cs="Tahoma"/>
                <w:i/>
                <w:sz w:val="22"/>
                <w:szCs w:val="22"/>
              </w:rPr>
              <w:t>RIP</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r w:rsidRPr="004D129F">
              <w:rPr>
                <w:rFonts w:ascii="Bookman Old Style" w:eastAsia="Calibri" w:hAnsi="Bookman Old Style" w:cs="Tahoma"/>
                <w:i/>
                <w:sz w:val="22"/>
                <w:szCs w:val="22"/>
              </w:rPr>
              <w:t>OSPF</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routing BGP</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w:t>
            </w:r>
            <w:r w:rsidRPr="004D129F">
              <w:rPr>
                <w:rFonts w:ascii="Bookman Old Style" w:eastAsia="Calibri" w:hAnsi="Bookman Old Style" w:cs="Tahoma"/>
                <w:i/>
                <w:sz w:val="22"/>
                <w:szCs w:val="22"/>
              </w:rPr>
              <w:t>rout</w:t>
            </w:r>
            <w:r w:rsidR="004D129F">
              <w:rPr>
                <w:rFonts w:ascii="Bookman Old Style" w:eastAsia="Calibri" w:hAnsi="Bookman Old Style" w:cs="Tahoma"/>
                <w:i/>
                <w:sz w:val="22"/>
                <w:szCs w:val="22"/>
              </w:rPr>
              <w:t>i</w:t>
            </w:r>
            <w:r w:rsidRPr="004D129F">
              <w:rPr>
                <w:rFonts w:ascii="Bookman Old Style" w:eastAsia="Calibri" w:hAnsi="Bookman Old Style" w:cs="Tahoma"/>
                <w:i/>
                <w:sz w:val="22"/>
                <w:szCs w:val="22"/>
              </w:rPr>
              <w:t>ng EIGRP</w:t>
            </w:r>
          </w:p>
          <w:p w:rsid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w:t>
            </w:r>
            <w:r w:rsidRPr="004D129F">
              <w:rPr>
                <w:rFonts w:ascii="Bookman Old Style" w:eastAsia="Calibri" w:hAnsi="Bookman Old Style" w:cs="Tahoma"/>
                <w:i/>
                <w:sz w:val="22"/>
                <w:szCs w:val="22"/>
              </w:rPr>
              <w:t>routing</w:t>
            </w:r>
            <w:r>
              <w:rPr>
                <w:rFonts w:ascii="Bookman Old Style" w:eastAsia="Calibri" w:hAnsi="Bookman Old Style" w:cs="Tahoma"/>
                <w:sz w:val="22"/>
                <w:szCs w:val="22"/>
              </w:rPr>
              <w:t xml:space="preserve"> </w:t>
            </w:r>
            <w:r w:rsidR="005A57DD">
              <w:rPr>
                <w:rFonts w:ascii="Bookman Old Style" w:eastAsia="Calibri" w:hAnsi="Bookman Old Style" w:cs="Tahoma"/>
                <w:sz w:val="22"/>
                <w:szCs w:val="22"/>
              </w:rPr>
              <w:t>dinamis</w:t>
            </w:r>
          </w:p>
          <w:p w:rsidR="00807070" w:rsidRPr="00807070" w:rsidRDefault="00807070" w:rsidP="00601F25">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48</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tc>
        <w:tc>
          <w:tcPr>
            <w:tcW w:w="3046" w:type="dxa"/>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Menentukan cara pemeriksaan permasalahan pada </w:t>
            </w:r>
            <w:r w:rsidRPr="006624F8">
              <w:rPr>
                <w:rFonts w:ascii="Bookman Old Style" w:eastAsia="Calibri" w:hAnsi="Bookman Old Style" w:cs="Tahoma"/>
                <w:i/>
                <w:sz w:val="22"/>
                <w:szCs w:val="22"/>
              </w:rPr>
              <w:t>routing</w:t>
            </w:r>
            <w:r w:rsidRPr="000F5274">
              <w:rPr>
                <w:rFonts w:ascii="Bookman Old Style" w:eastAsia="Calibri" w:hAnsi="Bookman Old Style" w:cs="Tahoma"/>
                <w:sz w:val="22"/>
                <w:szCs w:val="22"/>
              </w:rPr>
              <w:t xml:space="preserve"> dinamis</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pada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konfigurasi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w:t>
            </w:r>
            <w:r w:rsidRPr="006624F8">
              <w:rPr>
                <w:rFonts w:ascii="Bookman Old Style" w:eastAsia="Calibri" w:hAnsi="Bookman Old Style" w:cs="Tahoma"/>
                <w:i/>
                <w:sz w:val="22"/>
                <w:szCs w:val="22"/>
              </w:rPr>
              <w:t>routing</w:t>
            </w:r>
            <w:r>
              <w:rPr>
                <w:rFonts w:ascii="Bookman Old Style" w:eastAsia="Calibri" w:hAnsi="Bookman Old Style" w:cs="Tahoma"/>
                <w:sz w:val="22"/>
                <w:szCs w:val="22"/>
              </w:rPr>
              <w:t xml:space="preserve"> dinamis</w:t>
            </w:r>
          </w:p>
        </w:tc>
        <w:tc>
          <w:tcPr>
            <w:tcW w:w="2468" w:type="dxa"/>
          </w:tcPr>
          <w:p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r>
              <w:rPr>
                <w:rFonts w:ascii="Bookman Old Style" w:hAnsi="Bookman Old Style" w:cs="Tahoma"/>
                <w:color w:val="000000"/>
                <w:sz w:val="22"/>
                <w:szCs w:val="22"/>
                <w:lang w:val="en-US"/>
              </w:rPr>
              <w:t>dinamis</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routing</w:t>
            </w:r>
            <w:r>
              <w:rPr>
                <w:rFonts w:ascii="Bookman Old Style" w:hAnsi="Bookman Old Style" w:cs="Tahoma"/>
                <w:color w:val="000000"/>
                <w:sz w:val="22"/>
                <w:szCs w:val="22"/>
                <w:lang w:val="id-ID"/>
              </w:rPr>
              <w:t xml:space="preserve"> dinamis</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w:t>
            </w:r>
            <w:r>
              <w:rPr>
                <w:rFonts w:ascii="Bookman Old Style" w:hAnsi="Bookman Old Style" w:cs="Tahoma"/>
                <w:color w:val="000000"/>
                <w:sz w:val="22"/>
                <w:szCs w:val="22"/>
                <w:lang w:val="id-ID"/>
              </w:rPr>
              <w:t>dinamis</w:t>
            </w:r>
          </w:p>
          <w:p w:rsidR="000935E8" w:rsidRPr="000935E8" w:rsidRDefault="000935E8" w:rsidP="000935E8">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routing</w:t>
            </w:r>
            <w:r w:rsidRPr="00A7705F">
              <w:rPr>
                <w:rFonts w:ascii="Bookman Old Style" w:hAnsi="Bookman Old Style" w:cs="Tahoma"/>
                <w:color w:val="000000"/>
                <w:sz w:val="22"/>
                <w:szCs w:val="22"/>
                <w:lang w:val="id-ID"/>
              </w:rPr>
              <w:t xml:space="preserve"> dinamis</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D961C1" w:rsidRPr="00A7705F" w:rsidTr="00E92349">
        <w:tc>
          <w:tcPr>
            <w:tcW w:w="2637" w:type="dxa"/>
          </w:tcPr>
          <w:p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tc>
        <w:tc>
          <w:tcPr>
            <w:tcW w:w="3046" w:type="dxa"/>
          </w:tcPr>
          <w:p w:rsidR="00D961C1" w:rsidRPr="00881BC2"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881BC2">
              <w:rPr>
                <w:rFonts w:ascii="Bookman Old Style" w:eastAsia="Calibri" w:hAnsi="Bookman Old Style" w:cs="Tahoma"/>
                <w:sz w:val="22"/>
                <w:szCs w:val="22"/>
              </w:rPr>
              <w:t xml:space="preserve">Menjelaskan konsep </w:t>
            </w:r>
            <w:r w:rsidRPr="006624F8">
              <w:rPr>
                <w:rFonts w:ascii="Bookman Old Style" w:eastAsia="Calibri" w:hAnsi="Bookman Old Style" w:cs="Tahoma"/>
                <w:i/>
                <w:sz w:val="22"/>
                <w:szCs w:val="22"/>
              </w:rPr>
              <w:t xml:space="preserve">firewall </w:t>
            </w:r>
            <w:r w:rsidRPr="00881BC2">
              <w:rPr>
                <w:rFonts w:ascii="Bookman Old Style" w:eastAsia="Calibri" w:hAnsi="Bookman Old Style" w:cs="Tahoma"/>
                <w:sz w:val="22"/>
                <w:szCs w:val="22"/>
              </w:rPr>
              <w:t>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Menentukan cara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Pr="00881BC2"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6624F8">
              <w:rPr>
                <w:rFonts w:ascii="Bookman Old Style" w:eastAsia="Calibri" w:hAnsi="Bookman Old Style" w:cs="Tahoma"/>
                <w:i/>
                <w:sz w:val="22"/>
                <w:szCs w:val="22"/>
              </w:rPr>
              <w:t xml:space="preserve">firewall </w:t>
            </w:r>
            <w:r>
              <w:rPr>
                <w:rFonts w:ascii="Bookman Old Style" w:eastAsia="Calibri" w:hAnsi="Bookman Old Style" w:cs="Tahoma"/>
                <w:sz w:val="22"/>
                <w:szCs w:val="22"/>
              </w:rPr>
              <w:t>pada jaringan</w:t>
            </w:r>
          </w:p>
        </w:tc>
        <w:tc>
          <w:tcPr>
            <w:tcW w:w="2468" w:type="dxa"/>
          </w:tcPr>
          <w:p w:rsidR="00D961C1" w:rsidRDefault="00D961C1" w:rsidP="00601F25">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Definis</w:t>
            </w:r>
            <w:r w:rsidR="00F06E17">
              <w:rPr>
                <w:rFonts w:ascii="Bookman Old Style" w:eastAsia="Calibri" w:hAnsi="Bookman Old Style" w:cs="Tahoma"/>
                <w:sz w:val="22"/>
                <w:szCs w:val="22"/>
              </w:rPr>
              <w:t>i</w:t>
            </w:r>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Teknologi </w:t>
            </w:r>
            <w:r w:rsidRPr="006624F8">
              <w:rPr>
                <w:rFonts w:ascii="Bookman Old Style" w:eastAsia="Calibri" w:hAnsi="Bookman Old Style" w:cs="Tahoma"/>
                <w:i/>
                <w:sz w:val="22"/>
                <w:szCs w:val="22"/>
              </w:rPr>
              <w:t>firewall</w:t>
            </w:r>
          </w:p>
          <w:p w:rsidR="00D961C1" w:rsidRPr="007C11A5"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Jenis-jenis </w:t>
            </w:r>
            <w:r w:rsidRPr="006624F8">
              <w:rPr>
                <w:rFonts w:ascii="Bookman Old Style" w:eastAsia="Calibri" w:hAnsi="Bookman Old Style" w:cs="Tahoma"/>
                <w:i/>
                <w:sz w:val="22"/>
                <w:szCs w:val="22"/>
              </w:rPr>
              <w:t>firewall</w:t>
            </w:r>
          </w:p>
          <w:p w:rsidR="007C11A5" w:rsidRPr="00EF555E"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Karakteristik </w:t>
            </w:r>
            <w:r>
              <w:rPr>
                <w:rFonts w:ascii="Bookman Old Style" w:eastAsia="Calibri" w:hAnsi="Bookman Old Style" w:cs="Tahoma"/>
                <w:i/>
                <w:sz w:val="22"/>
                <w:szCs w:val="22"/>
              </w:rPr>
              <w:t>firewalls</w:t>
            </w:r>
          </w:p>
          <w:p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Arsitektur firewalls</w:t>
            </w:r>
          </w:p>
          <w:p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EF555E">
              <w:rPr>
                <w:rFonts w:ascii="Bookman Old Style" w:eastAsia="Calibri" w:hAnsi="Bookman Old Style" w:cs="Tahoma"/>
                <w:i/>
                <w:sz w:val="22"/>
                <w:szCs w:val="22"/>
              </w:rPr>
              <w:t>Firewalls base</w:t>
            </w:r>
            <w:r>
              <w:rPr>
                <w:rFonts w:ascii="Bookman Old Style" w:eastAsia="Calibri" w:hAnsi="Bookman Old Style" w:cs="Tahoma"/>
                <w:i/>
                <w:sz w:val="22"/>
                <w:szCs w:val="22"/>
              </w:rPr>
              <w:t>d</w:t>
            </w:r>
            <w:r w:rsidRPr="00EF555E">
              <w:rPr>
                <w:rFonts w:ascii="Bookman Old Style" w:eastAsia="Calibri" w:hAnsi="Bookman Old Style" w:cs="Tahoma"/>
                <w:i/>
                <w:sz w:val="22"/>
                <w:szCs w:val="22"/>
              </w:rPr>
              <w:t xml:space="preserve"> OSI Layers</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Layanan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Aplikasi </w:t>
            </w:r>
            <w:r w:rsidRPr="006624F8">
              <w:rPr>
                <w:rFonts w:ascii="Bookman Old Style" w:eastAsia="Calibri" w:hAnsi="Bookman Old Style" w:cs="Tahoma"/>
                <w:i/>
                <w:sz w:val="22"/>
                <w:szCs w:val="22"/>
              </w:rPr>
              <w:t>firewall</w:t>
            </w:r>
          </w:p>
          <w:p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Firewalls policies</w:t>
            </w:r>
          </w:p>
          <w:p w:rsidR="00D961C1" w:rsidRPr="006624F8"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Iptables</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Ipfw</w:t>
            </w:r>
          </w:p>
          <w:p w:rsidR="007C11A5"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DMZ</w:t>
            </w:r>
          </w:p>
          <w:p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Tunnels</w:t>
            </w:r>
          </w:p>
          <w:p w:rsid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IPSec</w:t>
            </w:r>
          </w:p>
          <w:p w:rsidR="00EF555E" w:rsidRPr="006624F8"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Intrusion detection system</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6624F8">
              <w:rPr>
                <w:rFonts w:ascii="Bookman Old Style" w:eastAsia="Calibri" w:hAnsi="Bookman Old Style" w:cs="Tahoma"/>
                <w:i/>
                <w:sz w:val="22"/>
                <w:szCs w:val="22"/>
              </w:rPr>
              <w:t>firewall</w:t>
            </w:r>
          </w:p>
          <w:p w:rsidR="00D961C1" w:rsidRPr="00EF2BEF"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lastRenderedPageBreak/>
              <w:t xml:space="preserve">konfigurasi </w:t>
            </w:r>
            <w:r w:rsidRPr="006624F8">
              <w:rPr>
                <w:rFonts w:ascii="Bookman Old Style" w:eastAsia="Calibri" w:hAnsi="Bookman Old Style" w:cs="Tahoma"/>
                <w:i/>
                <w:sz w:val="22"/>
                <w:szCs w:val="22"/>
              </w:rPr>
              <w:t>firewall</w:t>
            </w:r>
          </w:p>
        </w:tc>
        <w:tc>
          <w:tcPr>
            <w:tcW w:w="1038" w:type="dxa"/>
          </w:tcPr>
          <w:p w:rsidR="00D961C1"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42</w:t>
            </w:r>
          </w:p>
        </w:tc>
        <w:tc>
          <w:tcPr>
            <w:tcW w:w="2687" w:type="dxa"/>
          </w:tcPr>
          <w:p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D961C1" w:rsidRPr="00511C37" w:rsidRDefault="00D961C1"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961C1" w:rsidRPr="00511C37" w:rsidRDefault="00D961C1"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D961C1" w:rsidRPr="00A7705F" w:rsidTr="00E92349">
        <w:tc>
          <w:tcPr>
            <w:tcW w:w="2637" w:type="dxa"/>
          </w:tcPr>
          <w:p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firewall</w:t>
            </w:r>
          </w:p>
          <w:p w:rsidR="00D961C1" w:rsidRPr="00A7705F" w:rsidRDefault="00D961C1"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firewall</w:t>
            </w:r>
          </w:p>
        </w:tc>
        <w:tc>
          <w:tcPr>
            <w:tcW w:w="3046" w:type="dxa"/>
          </w:tcPr>
          <w:p w:rsidR="00D961C1" w:rsidRPr="00370E96"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370E96">
              <w:rPr>
                <w:rFonts w:ascii="Bookman Old Style" w:eastAsia="Calibri" w:hAnsi="Bookman Old Style" w:cs="Tahoma"/>
                <w:sz w:val="22"/>
                <w:szCs w:val="22"/>
              </w:rPr>
              <w:t xml:space="preserve">Menentukan cara pemeriksaan permasalahan </w:t>
            </w:r>
            <w:r w:rsidRPr="006624F8">
              <w:rPr>
                <w:rFonts w:ascii="Bookman Old Style" w:eastAsia="Calibri" w:hAnsi="Bookman Old Style" w:cs="Tahoma"/>
                <w:i/>
                <w:sz w:val="22"/>
                <w:szCs w:val="22"/>
              </w:rPr>
              <w:t>firewall</w:t>
            </w:r>
            <w:r w:rsidRPr="00370E96">
              <w:rPr>
                <w:rFonts w:ascii="Bookman Old Style" w:eastAsia="Calibri" w:hAnsi="Bookman Old Style" w:cs="Tahoma"/>
                <w:sz w:val="22"/>
                <w:szCs w:val="22"/>
              </w:rPr>
              <w:t xml:space="preserve"> 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Pr="00370E96"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tc>
        <w:tc>
          <w:tcPr>
            <w:tcW w:w="2468" w:type="dxa"/>
          </w:tcPr>
          <w:p w:rsidR="00D961C1" w:rsidRDefault="00D961C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firewall</w:t>
            </w:r>
          </w:p>
          <w:p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firewall</w:t>
            </w:r>
          </w:p>
          <w:p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D961C1" w:rsidRPr="000935E8"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firewall</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D961C1"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D961C1" w:rsidRPr="00511C37" w:rsidRDefault="00D961C1"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961C1" w:rsidRPr="00511C37" w:rsidRDefault="00D961C1"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internet gateway</w:t>
            </w:r>
          </w:p>
          <w:p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NAT</w:t>
            </w:r>
          </w:p>
        </w:tc>
        <w:tc>
          <w:tcPr>
            <w:tcW w:w="3046" w:type="dxa"/>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Mengklasifikasikan jenis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internet gateway (NAT)</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internet gateway (NAT)</w:t>
            </w:r>
          </w:p>
        </w:tc>
        <w:tc>
          <w:tcPr>
            <w:tcW w:w="2468" w:type="dxa"/>
          </w:tcPr>
          <w:p w:rsidR="00A7705F" w:rsidRPr="00B16F45" w:rsidRDefault="00755B50" w:rsidP="00601F25">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i/>
                <w:sz w:val="22"/>
                <w:szCs w:val="22"/>
              </w:rPr>
            </w:pPr>
            <w:r w:rsidRPr="00B16F45">
              <w:rPr>
                <w:rFonts w:ascii="Bookman Old Style" w:eastAsia="Calibri" w:hAnsi="Bookman Old Style" w:cs="Tahoma"/>
                <w:i/>
                <w:sz w:val="22"/>
                <w:szCs w:val="22"/>
              </w:rPr>
              <w:lastRenderedPageBreak/>
              <w:t>internet gateway (NAT)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Prinsip dan cara kerja </w:t>
            </w:r>
            <w:r w:rsidRPr="00B16F45">
              <w:rPr>
                <w:rFonts w:ascii="Bookman Old Style" w:eastAsia="Calibri" w:hAnsi="Bookman Old Style" w:cs="Tahoma"/>
                <w:i/>
                <w:sz w:val="22"/>
                <w:szCs w:val="22"/>
              </w:rPr>
              <w:t>internet gateway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Static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Dynamic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NAT Overload/Port address translation (PAT)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B16F45">
              <w:rPr>
                <w:rFonts w:ascii="Bookman Old Style" w:eastAsia="Calibri" w:hAnsi="Bookman Old Style" w:cs="Tahoma"/>
                <w:i/>
                <w:sz w:val="22"/>
                <w:szCs w:val="22"/>
              </w:rPr>
              <w:t>internet gateway (NAT)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B16F45">
              <w:rPr>
                <w:rFonts w:ascii="Bookman Old Style" w:eastAsia="Calibri" w:hAnsi="Bookman Old Style" w:cs="Tahoma"/>
                <w:i/>
                <w:sz w:val="22"/>
                <w:szCs w:val="22"/>
              </w:rPr>
              <w:t>internet gateway (NAT)</w:t>
            </w:r>
          </w:p>
          <w:p w:rsidR="00CC355A" w:rsidRPr="00755B50"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B16F45">
              <w:rPr>
                <w:rFonts w:ascii="Bookman Old Style" w:eastAsia="Calibri" w:hAnsi="Bookman Old Style" w:cs="Tahoma"/>
                <w:i/>
                <w:sz w:val="22"/>
                <w:szCs w:val="22"/>
              </w:rPr>
              <w:t>internet gateway (NAT)</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w:t>
            </w:r>
            <w:r w:rsidRPr="00A7705F">
              <w:rPr>
                <w:rFonts w:ascii="Bookman Old Style" w:eastAsia="Calibri" w:hAnsi="Bookman Old Style" w:cs="Arial"/>
                <w:color w:val="000000" w:themeColor="text1"/>
                <w:sz w:val="22"/>
                <w:szCs w:val="22"/>
                <w:lang w:val="id-ID"/>
              </w:rPr>
              <w:lastRenderedPageBreak/>
              <w:t xml:space="preserve">masalah tentang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internet gateway</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NAT</w:t>
            </w:r>
          </w:p>
        </w:tc>
        <w:tc>
          <w:tcPr>
            <w:tcW w:w="3046" w:type="dxa"/>
          </w:tcPr>
          <w:p w:rsidR="00A7705F" w:rsidRPr="00EA455F" w:rsidRDefault="00EA455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EA455F">
              <w:rPr>
                <w:rFonts w:ascii="Bookman Old Style" w:eastAsia="Calibri" w:hAnsi="Bookman Old Style" w:cs="Tahoma"/>
                <w:sz w:val="22"/>
                <w:szCs w:val="22"/>
              </w:rPr>
              <w:lastRenderedPageBreak/>
              <w:t xml:space="preserve">Menentukan cara pemeriksaan permasalahan </w:t>
            </w:r>
            <w:r w:rsidRPr="00EA455F">
              <w:rPr>
                <w:rFonts w:ascii="Bookman Old Style" w:eastAsia="Calibri" w:hAnsi="Bookman Old Style" w:cs="Tahoma"/>
                <w:sz w:val="22"/>
                <w:szCs w:val="22"/>
              </w:rPr>
              <w:lastRenderedPageBreak/>
              <w:t xml:space="preserve">pada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pada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pada konfigurasi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konfigurasi </w:t>
            </w:r>
            <w:r w:rsidRPr="00B16F45">
              <w:rPr>
                <w:rFonts w:ascii="Bookman Old Style" w:eastAsia="Calibri" w:hAnsi="Bookman Old Style" w:cs="Tahoma"/>
                <w:i/>
                <w:sz w:val="22"/>
                <w:szCs w:val="22"/>
              </w:rPr>
              <w:t>internet gateway (NAT)</w:t>
            </w:r>
          </w:p>
          <w:p w:rsidR="00EA455F" w:rsidRP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konfigurasi </w:t>
            </w:r>
            <w:r w:rsidRPr="00B16F45">
              <w:rPr>
                <w:rFonts w:ascii="Bookman Old Style" w:eastAsia="Calibri" w:hAnsi="Bookman Old Style" w:cs="Tahoma"/>
                <w:i/>
                <w:sz w:val="22"/>
                <w:szCs w:val="22"/>
              </w:rPr>
              <w:t>internet gateway (NAT)</w:t>
            </w:r>
          </w:p>
        </w:tc>
        <w:tc>
          <w:tcPr>
            <w:tcW w:w="2468" w:type="dxa"/>
          </w:tcPr>
          <w:p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w:t>
            </w:r>
            <w:r>
              <w:rPr>
                <w:rFonts w:ascii="Bookman Old Style" w:eastAsia="Calibri" w:hAnsi="Bookman Old Style" w:cs="Tahoma"/>
                <w:sz w:val="22"/>
                <w:szCs w:val="22"/>
              </w:rPr>
              <w:lastRenderedPageBreak/>
              <w:t xml:space="preserve">pada </w:t>
            </w:r>
            <w:r w:rsidRPr="00A7705F">
              <w:rPr>
                <w:rFonts w:ascii="Bookman Old Style" w:hAnsi="Bookman Old Style" w:cs="Tahoma"/>
                <w:i/>
                <w:color w:val="000000"/>
                <w:sz w:val="22"/>
                <w:szCs w:val="22"/>
                <w:lang w:val="id-ID"/>
              </w:rPr>
              <w:t>internet gateway</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internet gateway</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internet gateway</w:t>
            </w:r>
          </w:p>
          <w:p w:rsidR="000935E8" w:rsidRPr="00A7705F" w:rsidRDefault="000935E8" w:rsidP="000935E8">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A7705F"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BF559F" w:rsidRPr="00A7705F" w:rsidTr="00BF559F">
        <w:tc>
          <w:tcPr>
            <w:tcW w:w="2637" w:type="dxa"/>
          </w:tcPr>
          <w:p w:rsidR="00BF559F" w:rsidRPr="00A7705F" w:rsidRDefault="00BF559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tcPr>
          <w:p w:rsidR="00BF559F" w:rsidRPr="00D52F17" w:rsidRDefault="00BF559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Menentukan cara konfigurasi </w:t>
            </w:r>
            <w:r w:rsidRPr="00B16F45">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Melakukan konfigurasi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proxy server</w:t>
            </w:r>
          </w:p>
        </w:tc>
        <w:tc>
          <w:tcPr>
            <w:tcW w:w="2468" w:type="dxa"/>
          </w:tcPr>
          <w:p w:rsidR="00BF559F" w:rsidRDefault="00C70E64" w:rsidP="00601F25">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P</w:t>
            </w:r>
            <w:r w:rsidR="00BF559F" w:rsidRPr="00B16F45">
              <w:rPr>
                <w:rFonts w:ascii="Bookman Old Style" w:eastAsia="Calibri" w:hAnsi="Bookman Old Style" w:cs="Tahoma"/>
                <w:i/>
                <w:sz w:val="22"/>
                <w:szCs w:val="22"/>
              </w:rPr>
              <w:t>roxy server</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E92349">
              <w:rPr>
                <w:rFonts w:ascii="Bookman Old Style" w:eastAsia="Calibri" w:hAnsi="Bookman Old Style" w:cs="Tahoma"/>
                <w:i/>
                <w:sz w:val="22"/>
                <w:szCs w:val="22"/>
              </w:rPr>
              <w:t>proxy server</w:t>
            </w:r>
          </w:p>
          <w:p w:rsidR="00D961C1" w:rsidRPr="00E92349" w:rsidRDefault="00D961C1"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Squid</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Access control</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lastRenderedPageBreak/>
              <w:t>Traffic filtering</w:t>
            </w:r>
          </w:p>
          <w:p w:rsidR="00D961C1"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Cache control</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Transparent proxy</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External proxy</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sidRPr="00E92349">
              <w:rPr>
                <w:rFonts w:ascii="Bookman Old Style" w:eastAsia="Calibri" w:hAnsi="Bookman Old Style" w:cs="Tahoma"/>
                <w:i/>
                <w:sz w:val="22"/>
                <w:szCs w:val="22"/>
              </w:rPr>
              <w:t>Reverse proxy</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E92349">
              <w:rPr>
                <w:rFonts w:ascii="Bookman Old Style" w:eastAsia="Calibri" w:hAnsi="Bookman Old Style" w:cs="Tahoma"/>
                <w:i/>
                <w:sz w:val="22"/>
                <w:szCs w:val="22"/>
              </w:rPr>
              <w:t>proxy server</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E92349">
              <w:rPr>
                <w:rFonts w:ascii="Bookman Old Style" w:eastAsia="Calibri" w:hAnsi="Bookman Old Style" w:cs="Tahoma"/>
                <w:i/>
                <w:sz w:val="22"/>
                <w:szCs w:val="22"/>
              </w:rPr>
              <w:t>proxy server</w:t>
            </w:r>
          </w:p>
          <w:p w:rsidR="00BF559F" w:rsidRPr="00F02EAB"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E92349">
              <w:rPr>
                <w:rFonts w:ascii="Bookman Old Style" w:eastAsia="Calibri" w:hAnsi="Bookman Old Style" w:cs="Tahoma"/>
                <w:i/>
                <w:sz w:val="22"/>
                <w:szCs w:val="22"/>
              </w:rPr>
              <w:t>proxy server</w:t>
            </w:r>
          </w:p>
        </w:tc>
        <w:tc>
          <w:tcPr>
            <w:tcW w:w="1038" w:type="dxa"/>
          </w:tcPr>
          <w:p w:rsidR="00BF559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32</w:t>
            </w:r>
          </w:p>
        </w:tc>
        <w:tc>
          <w:tcPr>
            <w:tcW w:w="2687" w:type="dxa"/>
          </w:tcPr>
          <w:p w:rsidR="00BF559F" w:rsidRPr="00A7705F" w:rsidRDefault="00BF559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BF559F" w:rsidRPr="00511C37" w:rsidRDefault="00BF559F"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BF559F" w:rsidRPr="00511C37"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BF559F" w:rsidRPr="00511C37" w:rsidRDefault="00BF559F"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BF559F" w:rsidRPr="00A7705F" w:rsidRDefault="00BF559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BF559F" w:rsidRPr="00A7705F" w:rsidTr="00BF559F">
        <w:tc>
          <w:tcPr>
            <w:tcW w:w="2637" w:type="dxa"/>
          </w:tcPr>
          <w:p w:rsidR="00BF559F" w:rsidRPr="00A7705F" w:rsidRDefault="00BF559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tcPr>
          <w:p w:rsidR="00BF559F" w:rsidRPr="00D52F17" w:rsidRDefault="00BF559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Menentukan cara pemeriksaan permasalahan pada </w:t>
            </w:r>
            <w:r w:rsidRPr="00E92349">
              <w:rPr>
                <w:rFonts w:ascii="Bookman Old Style" w:eastAsia="Calibri" w:hAnsi="Bookman Old Style" w:cs="Tahoma"/>
                <w:i/>
                <w:sz w:val="22"/>
                <w:szCs w:val="22"/>
              </w:rPr>
              <w:t>proxy server</w:t>
            </w:r>
          </w:p>
          <w:p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permasalahan pada </w:t>
            </w:r>
            <w:r w:rsidRPr="00E92349">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Memperbaiki permasalahan </w:t>
            </w:r>
            <w:r w:rsidRPr="00E92349">
              <w:rPr>
                <w:rFonts w:ascii="Bookman Old Style" w:eastAsia="Calibri" w:hAnsi="Bookman Old Style" w:cs="Tahoma"/>
                <w:i/>
                <w:sz w:val="22"/>
                <w:szCs w:val="22"/>
              </w:rPr>
              <w:t>proxy server</w:t>
            </w:r>
          </w:p>
          <w:p w:rsidR="00BF559F"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Menguji hasil perbaikan </w:t>
            </w:r>
            <w:r w:rsidRPr="00E92349">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perbaikan </w:t>
            </w:r>
            <w:r w:rsidRPr="00E92349">
              <w:rPr>
                <w:rFonts w:ascii="Bookman Old Style" w:eastAsia="Calibri" w:hAnsi="Bookman Old Style" w:cs="Tahoma"/>
                <w:i/>
                <w:sz w:val="22"/>
                <w:szCs w:val="22"/>
              </w:rPr>
              <w:t>proxy server</w:t>
            </w:r>
          </w:p>
        </w:tc>
        <w:tc>
          <w:tcPr>
            <w:tcW w:w="2468" w:type="dxa"/>
          </w:tcPr>
          <w:p w:rsidR="00BF559F" w:rsidRDefault="00BF559F"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BF559F" w:rsidRPr="00D31961" w:rsidRDefault="00BF559F"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lastRenderedPageBreak/>
              <w:t xml:space="preserve">Prosedur pembuatan laporan perbaikan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038" w:type="dxa"/>
          </w:tcPr>
          <w:p w:rsidR="00BF559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rsidR="00BF559F" w:rsidRPr="00A7705F" w:rsidRDefault="00BF559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D31961"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688" w:type="dxa"/>
          </w:tcPr>
          <w:p w:rsidR="00BF559F" w:rsidRPr="00511C37" w:rsidRDefault="00BF559F"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BF559F" w:rsidRPr="00511C37"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BF559F" w:rsidRPr="00511C37" w:rsidRDefault="00BF559F"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lastRenderedPageBreak/>
              <w:t>Obervasi</w:t>
            </w:r>
          </w:p>
          <w:p w:rsidR="00BF559F" w:rsidRPr="00A7705F" w:rsidRDefault="00BF559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manajemen </w:t>
            </w:r>
            <w:r w:rsidRPr="00A7705F">
              <w:rPr>
                <w:rFonts w:ascii="Bookman Old Style" w:hAnsi="Bookman Old Style" w:cs="Tahoma"/>
                <w:i/>
                <w:color w:val="000000"/>
                <w:sz w:val="22"/>
                <w:szCs w:val="22"/>
                <w:lang w:val="id-ID"/>
              </w:rPr>
              <w:t>bandwidth</w:t>
            </w:r>
          </w:p>
          <w:p w:rsidR="00A7705F" w:rsidRPr="00A7705F" w:rsidRDefault="00A7705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manajemen </w:t>
            </w:r>
            <w:r w:rsidRPr="00A7705F">
              <w:rPr>
                <w:rFonts w:ascii="Bookman Old Style" w:hAnsi="Bookman Old Style" w:cs="Tahoma"/>
                <w:i/>
                <w:color w:val="000000"/>
                <w:sz w:val="22"/>
                <w:szCs w:val="22"/>
                <w:lang w:val="id-ID"/>
              </w:rPr>
              <w:t>bandwidth</w:t>
            </w:r>
          </w:p>
        </w:tc>
        <w:tc>
          <w:tcPr>
            <w:tcW w:w="3046" w:type="dxa"/>
          </w:tcPr>
          <w:p w:rsidR="00A7705F" w:rsidRPr="00CB6939" w:rsidRDefault="00CB6939"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Menjelaskan konsep </w:t>
            </w:r>
            <w:r w:rsidRPr="00E92349">
              <w:rPr>
                <w:rFonts w:ascii="Bookman Old Style" w:eastAsia="Calibri" w:hAnsi="Bookman Old Style" w:cs="Tahoma"/>
                <w:i/>
                <w:sz w:val="22"/>
                <w:szCs w:val="22"/>
              </w:rPr>
              <w:t>manajemen bandwidth</w:t>
            </w:r>
          </w:p>
          <w:p w:rsidR="00CB6939" w:rsidRDefault="00CB6939"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E92349">
              <w:rPr>
                <w:rFonts w:ascii="Bookman Old Style" w:eastAsia="Calibri" w:hAnsi="Bookman Old Style" w:cs="Tahoma"/>
                <w:i/>
                <w:sz w:val="22"/>
                <w:szCs w:val="22"/>
              </w:rPr>
              <w:t>manajamen bandwidth</w:t>
            </w:r>
          </w:p>
          <w:p w:rsidR="00CB6939" w:rsidRP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Melakukan konfigurasi </w:t>
            </w:r>
            <w:r w:rsidRPr="00E92349">
              <w:rPr>
                <w:rFonts w:ascii="Bookman Old Style" w:eastAsia="Calibri" w:hAnsi="Bookman Old Style" w:cs="Tahoma"/>
                <w:i/>
                <w:sz w:val="22"/>
                <w:szCs w:val="22"/>
              </w:rPr>
              <w:t>manajamen bandwidth</w:t>
            </w:r>
          </w:p>
          <w:p w:rsid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E92349">
              <w:rPr>
                <w:rFonts w:ascii="Bookman Old Style" w:eastAsia="Calibri" w:hAnsi="Bookman Old Style" w:cs="Tahoma"/>
                <w:i/>
                <w:sz w:val="22"/>
                <w:szCs w:val="22"/>
              </w:rPr>
              <w:t>manajemen bandwidth</w:t>
            </w:r>
          </w:p>
          <w:p w:rsidR="00CB6939" w:rsidRPr="00CB6939" w:rsidRDefault="00CB6939"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E92349">
              <w:rPr>
                <w:rFonts w:ascii="Bookman Old Style" w:eastAsia="Calibri" w:hAnsi="Bookman Old Style" w:cs="Tahoma"/>
                <w:i/>
                <w:sz w:val="22"/>
                <w:szCs w:val="22"/>
              </w:rPr>
              <w:lastRenderedPageBreak/>
              <w:t>manajemen bandwidth</w:t>
            </w:r>
          </w:p>
        </w:tc>
        <w:tc>
          <w:tcPr>
            <w:tcW w:w="2468" w:type="dxa"/>
          </w:tcPr>
          <w:p w:rsidR="00A7705F" w:rsidRDefault="00FA4048" w:rsidP="00601F25">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B</w:t>
            </w:r>
            <w:r w:rsidR="00D961C1" w:rsidRPr="00E92349">
              <w:rPr>
                <w:rFonts w:ascii="Bookman Old Style" w:eastAsia="Calibri" w:hAnsi="Bookman Old Style" w:cs="Tahoma"/>
                <w:i/>
                <w:sz w:val="22"/>
                <w:szCs w:val="22"/>
              </w:rPr>
              <w:t>andwidth</w:t>
            </w:r>
          </w:p>
          <w:p w:rsidR="00D961C1" w:rsidRDefault="00FA4048"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T</w:t>
            </w:r>
            <w:r w:rsidR="00D961C1" w:rsidRPr="00447B09">
              <w:rPr>
                <w:rFonts w:ascii="Bookman Old Style" w:eastAsia="Calibri" w:hAnsi="Bookman Old Style" w:cs="Tahoma"/>
                <w:i/>
                <w:sz w:val="22"/>
                <w:szCs w:val="22"/>
              </w:rPr>
              <w:t>hroughput</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manajemen </w:t>
            </w:r>
            <w:r w:rsidRPr="00447B09">
              <w:rPr>
                <w:rFonts w:ascii="Bookman Old Style" w:eastAsia="Calibri" w:hAnsi="Bookman Old Style" w:cs="Tahoma"/>
                <w:i/>
                <w:sz w:val="22"/>
                <w:szCs w:val="22"/>
              </w:rPr>
              <w:t>bandwidth</w:t>
            </w:r>
          </w:p>
          <w:p w:rsidR="00FF4BC5" w:rsidRPr="007D57E8" w:rsidRDefault="00FF4BC5"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7D57E8">
              <w:rPr>
                <w:rFonts w:ascii="Bookman Old Style" w:eastAsia="Calibri" w:hAnsi="Bookman Old Style" w:cs="Tahoma"/>
                <w:i/>
                <w:sz w:val="22"/>
                <w:szCs w:val="22"/>
              </w:rPr>
              <w:t>Link performance</w:t>
            </w:r>
          </w:p>
          <w:p w:rsidR="0038648C" w:rsidRDefault="0038648C"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QOS</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mengatur </w:t>
            </w:r>
            <w:r w:rsidRPr="00447B09">
              <w:rPr>
                <w:rFonts w:ascii="Bookman Old Style" w:eastAsia="Calibri" w:hAnsi="Bookman Old Style" w:cs="Tahoma"/>
                <w:i/>
                <w:sz w:val="22"/>
                <w:szCs w:val="22"/>
              </w:rPr>
              <w:t>bandwidth</w:t>
            </w:r>
          </w:p>
          <w:p w:rsidR="00D961C1" w:rsidRPr="00447B09"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Bandwidth limiter</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Simple queue</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Queue tree</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manajemen </w:t>
            </w:r>
            <w:r w:rsidRPr="00447B09">
              <w:rPr>
                <w:rFonts w:ascii="Bookman Old Style" w:eastAsia="Calibri" w:hAnsi="Bookman Old Style" w:cs="Tahoma"/>
                <w:i/>
                <w:sz w:val="22"/>
                <w:szCs w:val="22"/>
              </w:rPr>
              <w:t>bandwidth – shared / up to</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w:t>
            </w:r>
            <w:r>
              <w:rPr>
                <w:rFonts w:ascii="Bookman Old Style" w:eastAsia="Calibri" w:hAnsi="Bookman Old Style" w:cs="Tahoma"/>
                <w:sz w:val="22"/>
                <w:szCs w:val="22"/>
              </w:rPr>
              <w:t xml:space="preserve"> – Prioritas trafik</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Delay pools</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HTB</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CBQ</w:t>
            </w:r>
          </w:p>
          <w:p w:rsid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manajemen </w:t>
            </w:r>
            <w:r w:rsidRPr="00447B09">
              <w:rPr>
                <w:rFonts w:ascii="Bookman Old Style" w:eastAsia="Calibri" w:hAnsi="Bookman Old Style" w:cs="Tahoma"/>
                <w:i/>
                <w:sz w:val="22"/>
                <w:szCs w:val="22"/>
              </w:rPr>
              <w:t>bandwidth</w:t>
            </w:r>
          </w:p>
          <w:p w:rsidR="00D961C1" w:rsidRPr="00D961C1" w:rsidRDefault="00D961C1" w:rsidP="00601F25">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Produser pembuatan laporan konfigurasi </w:t>
            </w:r>
            <w:r>
              <w:rPr>
                <w:rFonts w:ascii="Bookman Old Style" w:eastAsia="Calibri" w:hAnsi="Bookman Old Style" w:cs="Tahoma"/>
                <w:sz w:val="22"/>
                <w:szCs w:val="22"/>
              </w:rPr>
              <w:lastRenderedPageBreak/>
              <w:t xml:space="preserve">manajemen </w:t>
            </w:r>
            <w:r w:rsidRPr="00447B09">
              <w:rPr>
                <w:rFonts w:ascii="Bookman Old Style" w:eastAsia="Calibri" w:hAnsi="Bookman Old Style" w:cs="Tahoma"/>
                <w:i/>
                <w:sz w:val="22"/>
                <w:szCs w:val="22"/>
              </w:rPr>
              <w:t>bandwidth</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40</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manajemen </w:t>
            </w:r>
            <w:r w:rsidRPr="00A7705F">
              <w:rPr>
                <w:rFonts w:ascii="Bookman Old Style" w:hAnsi="Bookman Old Style" w:cs="Tahoma"/>
                <w:i/>
                <w:color w:val="000000"/>
                <w:sz w:val="22"/>
                <w:szCs w:val="22"/>
                <w:lang w:val="id-ID"/>
              </w:rPr>
              <w:t>bandwidth</w:t>
            </w:r>
          </w:p>
          <w:p w:rsidR="00A7705F" w:rsidRPr="00A7705F" w:rsidRDefault="00A7705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manajemen </w:t>
            </w:r>
            <w:r w:rsidRPr="00A7705F">
              <w:rPr>
                <w:rFonts w:ascii="Bookman Old Style" w:hAnsi="Bookman Old Style" w:cs="Tahoma"/>
                <w:i/>
                <w:color w:val="000000"/>
                <w:sz w:val="22"/>
                <w:szCs w:val="22"/>
                <w:lang w:val="id-ID"/>
              </w:rPr>
              <w:t>bandwidth</w:t>
            </w:r>
          </w:p>
        </w:tc>
        <w:tc>
          <w:tcPr>
            <w:tcW w:w="3046" w:type="dxa"/>
          </w:tcPr>
          <w:p w:rsidR="00A7705F" w:rsidRPr="00F61E7F" w:rsidRDefault="00F61E7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t xml:space="preserve">Menentukan cara pemeriksaan permasalahan manajemen </w:t>
            </w:r>
            <w:r w:rsidRPr="00447B09">
              <w:rPr>
                <w:rFonts w:ascii="Bookman Old Style" w:eastAsia="Calibri" w:hAnsi="Bookman Old Style" w:cs="Tahoma"/>
                <w:i/>
                <w:sz w:val="22"/>
                <w:szCs w:val="22"/>
              </w:rPr>
              <w:t>bandwidth</w:t>
            </w:r>
          </w:p>
          <w:p w:rsidR="00F61E7F" w:rsidRDefault="00F61E7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manajemen </w:t>
            </w:r>
            <w:r w:rsidRPr="00447B09">
              <w:rPr>
                <w:rFonts w:ascii="Bookman Old Style" w:eastAsia="Calibri" w:hAnsi="Bookman Old Style" w:cs="Tahoma"/>
                <w:i/>
                <w:sz w:val="22"/>
                <w:szCs w:val="22"/>
              </w:rPr>
              <w:t>bandwidth</w:t>
            </w:r>
          </w:p>
          <w:p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manajemen </w:t>
            </w:r>
            <w:r w:rsidRPr="00447B09">
              <w:rPr>
                <w:rFonts w:ascii="Bookman Old Style" w:eastAsia="Calibri" w:hAnsi="Bookman Old Style" w:cs="Tahoma"/>
                <w:i/>
                <w:sz w:val="22"/>
                <w:szCs w:val="22"/>
              </w:rPr>
              <w:t>bandwidth</w:t>
            </w:r>
          </w:p>
          <w:p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manajemen </w:t>
            </w:r>
            <w:r w:rsidRPr="00447B09">
              <w:rPr>
                <w:rFonts w:ascii="Bookman Old Style" w:eastAsia="Calibri" w:hAnsi="Bookman Old Style" w:cs="Tahoma"/>
                <w:i/>
                <w:sz w:val="22"/>
                <w:szCs w:val="22"/>
              </w:rPr>
              <w:t>bandwidth</w:t>
            </w:r>
          </w:p>
          <w:p w:rsidR="00F61E7F" w:rsidRP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manajemen </w:t>
            </w:r>
            <w:r w:rsidRPr="00447B09">
              <w:rPr>
                <w:rFonts w:ascii="Bookman Old Style" w:eastAsia="Calibri" w:hAnsi="Bookman Old Style" w:cs="Tahoma"/>
                <w:i/>
                <w:sz w:val="22"/>
                <w:szCs w:val="22"/>
              </w:rPr>
              <w:t>bandwidth</w:t>
            </w:r>
          </w:p>
        </w:tc>
        <w:tc>
          <w:tcPr>
            <w:tcW w:w="2468" w:type="dxa"/>
          </w:tcPr>
          <w:p w:rsidR="00D31961" w:rsidRDefault="00D3196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D31961" w:rsidRPr="000935E8"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D31961" w:rsidRPr="00A7705F" w:rsidRDefault="00D31961" w:rsidP="00D31961">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A7705F" w:rsidRPr="00A7705F" w:rsidRDefault="00432057" w:rsidP="009F19C6">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A7705F" w:rsidRPr="000622AB"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load balancing</w:t>
            </w:r>
          </w:p>
          <w:p w:rsidR="00A7705F" w:rsidRPr="00A7705F" w:rsidRDefault="00A7705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load balancing</w:t>
            </w:r>
          </w:p>
        </w:tc>
        <w:tc>
          <w:tcPr>
            <w:tcW w:w="3046" w:type="dxa"/>
          </w:tcPr>
          <w:p w:rsidR="00A7705F" w:rsidRPr="00F61E7F" w:rsidRDefault="00F61E7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t xml:space="preserve">Menjelaskan konsep </w:t>
            </w:r>
            <w:r w:rsidRPr="00447B09">
              <w:rPr>
                <w:rFonts w:ascii="Bookman Old Style" w:eastAsia="Calibri" w:hAnsi="Bookman Old Style" w:cs="Tahoma"/>
                <w:i/>
                <w:sz w:val="22"/>
                <w:szCs w:val="22"/>
              </w:rPr>
              <w:t>load balancing</w:t>
            </w:r>
          </w:p>
          <w:p w:rsidR="00F61E7F" w:rsidRDefault="00F61E7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447B09">
              <w:rPr>
                <w:rFonts w:ascii="Bookman Old Style" w:eastAsia="Calibri" w:hAnsi="Bookman Old Style" w:cs="Tahoma"/>
                <w:i/>
                <w:sz w:val="22"/>
                <w:szCs w:val="22"/>
              </w:rPr>
              <w:t>load balancing</w:t>
            </w:r>
          </w:p>
          <w:p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447B09">
              <w:rPr>
                <w:rFonts w:ascii="Bookman Old Style" w:eastAsia="Calibri" w:hAnsi="Bookman Old Style" w:cs="Tahoma"/>
                <w:i/>
                <w:sz w:val="22"/>
                <w:szCs w:val="22"/>
              </w:rPr>
              <w:t>load balancing</w:t>
            </w:r>
          </w:p>
          <w:p w:rsid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447B09">
              <w:rPr>
                <w:rFonts w:ascii="Bookman Old Style" w:eastAsia="Calibri" w:hAnsi="Bookman Old Style" w:cs="Tahoma"/>
                <w:i/>
                <w:sz w:val="22"/>
                <w:szCs w:val="22"/>
              </w:rPr>
              <w:t>load balancing</w:t>
            </w:r>
          </w:p>
          <w:p w:rsidR="00F61E7F" w:rsidRPr="00F61E7F" w:rsidRDefault="00F61E7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447B09">
              <w:rPr>
                <w:rFonts w:ascii="Bookman Old Style" w:eastAsia="Calibri" w:hAnsi="Bookman Old Style" w:cs="Tahoma"/>
                <w:i/>
                <w:sz w:val="22"/>
                <w:szCs w:val="22"/>
              </w:rPr>
              <w:t>load balancing</w:t>
            </w:r>
          </w:p>
        </w:tc>
        <w:tc>
          <w:tcPr>
            <w:tcW w:w="2468" w:type="dxa"/>
          </w:tcPr>
          <w:p w:rsidR="00A7705F" w:rsidRDefault="001532E5" w:rsidP="00601F25">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t>L</w:t>
            </w:r>
            <w:bookmarkStart w:id="0" w:name="_GoBack"/>
            <w:bookmarkEnd w:id="0"/>
            <w:r w:rsidR="00A177F7" w:rsidRPr="00447B09">
              <w:rPr>
                <w:rFonts w:ascii="Bookman Old Style" w:eastAsia="Calibri" w:hAnsi="Bookman Old Style" w:cs="Tahoma"/>
                <w:i/>
                <w:sz w:val="22"/>
                <w:szCs w:val="22"/>
              </w:rPr>
              <w:t>oad balancing</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447B09">
              <w:rPr>
                <w:rFonts w:ascii="Bookman Old Style" w:eastAsia="Calibri" w:hAnsi="Bookman Old Style" w:cs="Tahoma"/>
                <w:i/>
                <w:sz w:val="22"/>
                <w:szCs w:val="22"/>
              </w:rPr>
              <w:t>load balancing</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Algoritma </w:t>
            </w:r>
            <w:r w:rsidRPr="00447B09">
              <w:rPr>
                <w:rFonts w:ascii="Bookman Old Style" w:eastAsia="Calibri" w:hAnsi="Bookman Old Style" w:cs="Tahoma"/>
                <w:i/>
                <w:sz w:val="22"/>
                <w:szCs w:val="22"/>
              </w:rPr>
              <w:t>load balancing</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Fitur </w:t>
            </w:r>
            <w:r w:rsidRPr="00447B09">
              <w:rPr>
                <w:rFonts w:ascii="Bookman Old Style" w:eastAsia="Calibri" w:hAnsi="Bookman Old Style" w:cs="Tahoma"/>
                <w:i/>
                <w:sz w:val="22"/>
                <w:szCs w:val="22"/>
              </w:rPr>
              <w:t>load balancing</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Tipe load balancer</w:t>
            </w:r>
          </w:p>
          <w:p w:rsidR="00A177F7" w:rsidRPr="00447B09"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HAProxy</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447B09">
              <w:rPr>
                <w:rFonts w:ascii="Bookman Old Style" w:eastAsia="Calibri" w:hAnsi="Bookman Old Style" w:cs="Tahoma"/>
                <w:i/>
                <w:sz w:val="22"/>
                <w:szCs w:val="22"/>
              </w:rPr>
              <w:t>load balancing</w:t>
            </w:r>
          </w:p>
          <w:p w:rsidR="00A177F7"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447B09">
              <w:rPr>
                <w:rFonts w:ascii="Bookman Old Style" w:eastAsia="Calibri" w:hAnsi="Bookman Old Style" w:cs="Tahoma"/>
                <w:i/>
                <w:sz w:val="22"/>
                <w:szCs w:val="22"/>
              </w:rPr>
              <w:t>load balancing</w:t>
            </w:r>
          </w:p>
          <w:p w:rsidR="00A177F7" w:rsidRPr="003F72EE" w:rsidRDefault="00A177F7" w:rsidP="00601F25">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447B09">
              <w:rPr>
                <w:rFonts w:ascii="Bookman Old Style" w:eastAsia="Calibri" w:hAnsi="Bookman Old Style" w:cs="Tahoma"/>
                <w:i/>
                <w:sz w:val="22"/>
                <w:szCs w:val="22"/>
              </w:rPr>
              <w:t>load balancing</w:t>
            </w:r>
          </w:p>
        </w:tc>
        <w:tc>
          <w:tcPr>
            <w:tcW w:w="1038" w:type="dxa"/>
          </w:tcPr>
          <w:p w:rsidR="00A7705F" w:rsidRPr="00A7705F" w:rsidRDefault="00432057" w:rsidP="00E92349">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40</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load balancing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load balancing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load balancing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load balancing</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BF559F">
        <w:tc>
          <w:tcPr>
            <w:tcW w:w="2637" w:type="dxa"/>
          </w:tcPr>
          <w:p w:rsidR="00A7705F" w:rsidRPr="00A7705F" w:rsidRDefault="00A7705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permasalahan </w:t>
            </w:r>
            <w:r w:rsidRPr="00A7705F">
              <w:rPr>
                <w:rFonts w:ascii="Bookman Old Style" w:hAnsi="Bookman Old Style" w:cs="Tahoma"/>
                <w:i/>
                <w:color w:val="000000"/>
                <w:sz w:val="22"/>
                <w:szCs w:val="22"/>
                <w:lang w:val="id-ID"/>
              </w:rPr>
              <w:t>load balancing</w:t>
            </w:r>
          </w:p>
          <w:p w:rsidR="00A7705F" w:rsidRPr="00A7705F" w:rsidRDefault="00A7705F"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Memperbaiki konfigurasi </w:t>
            </w:r>
            <w:r w:rsidRPr="00A7705F">
              <w:rPr>
                <w:rFonts w:ascii="Bookman Old Style" w:hAnsi="Bookman Old Style" w:cs="Tahoma"/>
                <w:i/>
                <w:color w:val="000000"/>
                <w:sz w:val="22"/>
                <w:szCs w:val="22"/>
                <w:lang w:val="id-ID"/>
              </w:rPr>
              <w:t>load balancing</w:t>
            </w:r>
          </w:p>
        </w:tc>
        <w:tc>
          <w:tcPr>
            <w:tcW w:w="3046" w:type="dxa"/>
          </w:tcPr>
          <w:p w:rsidR="00A7705F" w:rsidRPr="000622AB" w:rsidRDefault="000622AB"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622AB">
              <w:rPr>
                <w:rFonts w:ascii="Bookman Old Style" w:eastAsia="Calibri" w:hAnsi="Bookman Old Style" w:cs="Tahoma"/>
                <w:sz w:val="22"/>
                <w:szCs w:val="22"/>
              </w:rPr>
              <w:lastRenderedPageBreak/>
              <w:t xml:space="preserve">Menentukan cara pemeriksaan permasalahan </w:t>
            </w:r>
            <w:r w:rsidRPr="00447B09">
              <w:rPr>
                <w:rFonts w:ascii="Bookman Old Style" w:eastAsia="Calibri" w:hAnsi="Bookman Old Style" w:cs="Tahoma"/>
                <w:i/>
                <w:sz w:val="22"/>
                <w:szCs w:val="22"/>
              </w:rPr>
              <w:t>load balancing</w:t>
            </w:r>
          </w:p>
          <w:p w:rsidR="000622AB" w:rsidRDefault="000622AB"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Mendeteksi letak permasalahan </w:t>
            </w:r>
            <w:r w:rsidRPr="00447B09">
              <w:rPr>
                <w:rFonts w:ascii="Bookman Old Style" w:eastAsia="Calibri" w:hAnsi="Bookman Old Style" w:cs="Tahoma"/>
                <w:i/>
                <w:sz w:val="22"/>
                <w:szCs w:val="22"/>
              </w:rPr>
              <w:t>load balancing</w:t>
            </w:r>
          </w:p>
          <w:p w:rsid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447B09">
              <w:rPr>
                <w:rFonts w:ascii="Bookman Old Style" w:eastAsia="Calibri" w:hAnsi="Bookman Old Style" w:cs="Tahoma"/>
                <w:i/>
                <w:sz w:val="22"/>
                <w:szCs w:val="22"/>
              </w:rPr>
              <w:t>load balancing</w:t>
            </w:r>
          </w:p>
          <w:p w:rsid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permasalahan </w:t>
            </w:r>
            <w:r w:rsidRPr="00447B09">
              <w:rPr>
                <w:rFonts w:ascii="Bookman Old Style" w:eastAsia="Calibri" w:hAnsi="Bookman Old Style" w:cs="Tahoma"/>
                <w:i/>
                <w:sz w:val="22"/>
                <w:szCs w:val="22"/>
              </w:rPr>
              <w:t>load balancing</w:t>
            </w:r>
          </w:p>
          <w:p w:rsidR="000622AB" w:rsidRPr="000622AB" w:rsidRDefault="000622AB"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w:t>
            </w:r>
            <w:r w:rsidRPr="00447B09">
              <w:rPr>
                <w:rFonts w:ascii="Bookman Old Style" w:eastAsia="Calibri" w:hAnsi="Bookman Old Style" w:cs="Tahoma"/>
                <w:i/>
                <w:sz w:val="22"/>
                <w:szCs w:val="22"/>
              </w:rPr>
              <w:t>load balancing</w:t>
            </w:r>
          </w:p>
        </w:tc>
        <w:tc>
          <w:tcPr>
            <w:tcW w:w="2468" w:type="dxa"/>
          </w:tcPr>
          <w:p w:rsidR="00D31961" w:rsidRDefault="00D3196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w:t>
            </w:r>
            <w:r>
              <w:rPr>
                <w:rFonts w:ascii="Bookman Old Style" w:eastAsia="Calibri" w:hAnsi="Bookman Old Style" w:cs="Tahoma"/>
                <w:sz w:val="22"/>
                <w:szCs w:val="22"/>
              </w:rPr>
              <w:lastRenderedPageBreak/>
              <w:t xml:space="preserve">pada </w:t>
            </w:r>
            <w:r w:rsidRPr="00A7705F">
              <w:rPr>
                <w:rFonts w:ascii="Bookman Old Style" w:hAnsi="Bookman Old Style" w:cs="Tahoma"/>
                <w:i/>
                <w:color w:val="000000"/>
                <w:sz w:val="22"/>
                <w:szCs w:val="22"/>
                <w:lang w:val="id-ID"/>
              </w:rPr>
              <w:t>load balancing</w:t>
            </w:r>
          </w:p>
          <w:p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load balancing</w:t>
            </w:r>
          </w:p>
          <w:p w:rsidR="00D31961"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D31961" w:rsidRPr="000935E8" w:rsidRDefault="00D3196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load balancing</w:t>
            </w:r>
          </w:p>
          <w:p w:rsidR="00D31961" w:rsidRPr="00A7705F" w:rsidRDefault="00D31961" w:rsidP="00D31961">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A7705F" w:rsidRPr="00A7705F" w:rsidRDefault="00432057" w:rsidP="00432057">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24</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lastRenderedPageBreak/>
              <w:t>permasalahan</w:t>
            </w:r>
            <w:r w:rsidRPr="00A7705F">
              <w:rPr>
                <w:rFonts w:ascii="Bookman Old Style" w:hAnsi="Bookman Old Style" w:cs="Tahoma"/>
                <w:i/>
                <w:color w:val="000000"/>
                <w:sz w:val="22"/>
                <w:szCs w:val="22"/>
                <w:lang w:val="id-ID"/>
              </w:rPr>
              <w:t xml:space="preserve"> load balancing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load balancing</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p w:rsidR="00A7705F" w:rsidRPr="000622AB"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tc>
        <w:tc>
          <w:tcPr>
            <w:tcW w:w="1688" w:type="dxa"/>
          </w:tcPr>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97457C" w:rsidRPr="006B6821" w:rsidRDefault="0097457C" w:rsidP="002E061C">
      <w:pPr>
        <w:spacing w:before="120" w:line="288" w:lineRule="auto"/>
        <w:ind w:left="993" w:hanging="993"/>
        <w:jc w:val="both"/>
        <w:rPr>
          <w:rFonts w:ascii="Bookman Old Style" w:eastAsia="Calibri" w:hAnsi="Bookman Old Style" w:cs="Arial"/>
        </w:rPr>
      </w:pPr>
    </w:p>
    <w:sectPr w:rsidR="0097457C" w:rsidRPr="006B6821"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A6" w:rsidRDefault="005D66A6" w:rsidP="00EC1AB8">
      <w:r>
        <w:separator/>
      </w:r>
    </w:p>
  </w:endnote>
  <w:endnote w:type="continuationSeparator" w:id="0">
    <w:p w:rsidR="005D66A6" w:rsidRDefault="005D66A6"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E92349" w:rsidRDefault="00E92349"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1532E5">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A6" w:rsidRDefault="005D66A6" w:rsidP="00EC1AB8">
      <w:r>
        <w:separator/>
      </w:r>
    </w:p>
  </w:footnote>
  <w:footnote w:type="continuationSeparator" w:id="0">
    <w:p w:rsidR="005D66A6" w:rsidRDefault="005D66A6"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7A65CE"/>
    <w:multiLevelType w:val="hybridMultilevel"/>
    <w:tmpl w:val="DECA81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DC3ED7"/>
    <w:multiLevelType w:val="hybridMultilevel"/>
    <w:tmpl w:val="EF38C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6B4685"/>
    <w:multiLevelType w:val="hybridMultilevel"/>
    <w:tmpl w:val="390A9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A550B89"/>
    <w:multiLevelType w:val="hybridMultilevel"/>
    <w:tmpl w:val="68C01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C512470"/>
    <w:multiLevelType w:val="hybridMultilevel"/>
    <w:tmpl w:val="1A1C2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9">
    <w:nsid w:val="4AB968B3"/>
    <w:multiLevelType w:val="hybridMultilevel"/>
    <w:tmpl w:val="F5DCA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1">
    <w:nsid w:val="64531E9E"/>
    <w:multiLevelType w:val="hybridMultilevel"/>
    <w:tmpl w:val="ADB46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6A16257"/>
    <w:multiLevelType w:val="hybridMultilevel"/>
    <w:tmpl w:val="BBB6C7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8A0749D"/>
    <w:multiLevelType w:val="hybridMultilevel"/>
    <w:tmpl w:val="F7507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13"/>
  </w:num>
  <w:num w:numId="6">
    <w:abstractNumId w:val="3"/>
  </w:num>
  <w:num w:numId="7">
    <w:abstractNumId w:val="2"/>
  </w:num>
  <w:num w:numId="8">
    <w:abstractNumId w:val="12"/>
  </w:num>
  <w:num w:numId="9">
    <w:abstractNumId w:val="7"/>
  </w:num>
  <w:num w:numId="10">
    <w:abstractNumId w:val="9"/>
  </w:num>
  <w:num w:numId="11">
    <w:abstractNumId w:val="6"/>
  </w:num>
  <w:num w:numId="12">
    <w:abstractNumId w:val="4"/>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2506A"/>
    <w:rsid w:val="000305B3"/>
    <w:rsid w:val="00043550"/>
    <w:rsid w:val="00044883"/>
    <w:rsid w:val="00054EA6"/>
    <w:rsid w:val="000576FA"/>
    <w:rsid w:val="000622AB"/>
    <w:rsid w:val="000664F7"/>
    <w:rsid w:val="00091A57"/>
    <w:rsid w:val="000935E8"/>
    <w:rsid w:val="0009732F"/>
    <w:rsid w:val="000A1356"/>
    <w:rsid w:val="000A4DC7"/>
    <w:rsid w:val="000A6FF4"/>
    <w:rsid w:val="000B771E"/>
    <w:rsid w:val="000C34EA"/>
    <w:rsid w:val="000E1D63"/>
    <w:rsid w:val="000E3B19"/>
    <w:rsid w:val="000E6A3A"/>
    <w:rsid w:val="000E6B12"/>
    <w:rsid w:val="000F236E"/>
    <w:rsid w:val="000F5274"/>
    <w:rsid w:val="00100E69"/>
    <w:rsid w:val="00101627"/>
    <w:rsid w:val="00106E24"/>
    <w:rsid w:val="001112EE"/>
    <w:rsid w:val="00113D13"/>
    <w:rsid w:val="00122BF1"/>
    <w:rsid w:val="0012315D"/>
    <w:rsid w:val="00135306"/>
    <w:rsid w:val="00147077"/>
    <w:rsid w:val="00150628"/>
    <w:rsid w:val="0015186F"/>
    <w:rsid w:val="001532E5"/>
    <w:rsid w:val="00155049"/>
    <w:rsid w:val="00155472"/>
    <w:rsid w:val="0015784F"/>
    <w:rsid w:val="00161E1D"/>
    <w:rsid w:val="00181BB1"/>
    <w:rsid w:val="00184F42"/>
    <w:rsid w:val="00195A1D"/>
    <w:rsid w:val="001A1F47"/>
    <w:rsid w:val="001F17A0"/>
    <w:rsid w:val="00202ECC"/>
    <w:rsid w:val="00251967"/>
    <w:rsid w:val="00251B8A"/>
    <w:rsid w:val="002553F9"/>
    <w:rsid w:val="002649A9"/>
    <w:rsid w:val="00264C1A"/>
    <w:rsid w:val="00267E88"/>
    <w:rsid w:val="00273BE9"/>
    <w:rsid w:val="002752C4"/>
    <w:rsid w:val="00286A96"/>
    <w:rsid w:val="00295FF4"/>
    <w:rsid w:val="002963BA"/>
    <w:rsid w:val="002B79AB"/>
    <w:rsid w:val="002C5F0F"/>
    <w:rsid w:val="002D0F53"/>
    <w:rsid w:val="002E061C"/>
    <w:rsid w:val="002E62D5"/>
    <w:rsid w:val="002F527B"/>
    <w:rsid w:val="00307BC6"/>
    <w:rsid w:val="00315946"/>
    <w:rsid w:val="003200D4"/>
    <w:rsid w:val="00324C91"/>
    <w:rsid w:val="00333084"/>
    <w:rsid w:val="00335997"/>
    <w:rsid w:val="003451CB"/>
    <w:rsid w:val="0035432C"/>
    <w:rsid w:val="00365193"/>
    <w:rsid w:val="00370E96"/>
    <w:rsid w:val="00372829"/>
    <w:rsid w:val="0037792A"/>
    <w:rsid w:val="0038378E"/>
    <w:rsid w:val="0038587E"/>
    <w:rsid w:val="0038648C"/>
    <w:rsid w:val="003A0ABD"/>
    <w:rsid w:val="003A49A0"/>
    <w:rsid w:val="003B0E35"/>
    <w:rsid w:val="003B18D3"/>
    <w:rsid w:val="003B2127"/>
    <w:rsid w:val="003D1A23"/>
    <w:rsid w:val="003E4C3E"/>
    <w:rsid w:val="003E66CD"/>
    <w:rsid w:val="003F72EE"/>
    <w:rsid w:val="00420CAC"/>
    <w:rsid w:val="00432057"/>
    <w:rsid w:val="00432757"/>
    <w:rsid w:val="00447B09"/>
    <w:rsid w:val="0045359C"/>
    <w:rsid w:val="0047018E"/>
    <w:rsid w:val="0048659F"/>
    <w:rsid w:val="00491736"/>
    <w:rsid w:val="004C36F3"/>
    <w:rsid w:val="004D129F"/>
    <w:rsid w:val="004F73CC"/>
    <w:rsid w:val="005003C5"/>
    <w:rsid w:val="005018D7"/>
    <w:rsid w:val="00504496"/>
    <w:rsid w:val="00505D26"/>
    <w:rsid w:val="005070DF"/>
    <w:rsid w:val="0051714F"/>
    <w:rsid w:val="005258A1"/>
    <w:rsid w:val="00526603"/>
    <w:rsid w:val="0052777C"/>
    <w:rsid w:val="0054147C"/>
    <w:rsid w:val="00550D20"/>
    <w:rsid w:val="00582E80"/>
    <w:rsid w:val="0058509E"/>
    <w:rsid w:val="00586B1A"/>
    <w:rsid w:val="005A3D6E"/>
    <w:rsid w:val="005A47A6"/>
    <w:rsid w:val="005A57DD"/>
    <w:rsid w:val="005C4E2B"/>
    <w:rsid w:val="005D66A6"/>
    <w:rsid w:val="005E081E"/>
    <w:rsid w:val="005E1451"/>
    <w:rsid w:val="005E3DD1"/>
    <w:rsid w:val="00601F25"/>
    <w:rsid w:val="0060512A"/>
    <w:rsid w:val="006119D9"/>
    <w:rsid w:val="0061334E"/>
    <w:rsid w:val="0062505A"/>
    <w:rsid w:val="006457AA"/>
    <w:rsid w:val="006624F8"/>
    <w:rsid w:val="00667398"/>
    <w:rsid w:val="00677EBD"/>
    <w:rsid w:val="00687E4A"/>
    <w:rsid w:val="006A0B9B"/>
    <w:rsid w:val="006A2CF6"/>
    <w:rsid w:val="006A40A7"/>
    <w:rsid w:val="006B6076"/>
    <w:rsid w:val="006B6821"/>
    <w:rsid w:val="006C5BB9"/>
    <w:rsid w:val="006D1A12"/>
    <w:rsid w:val="006E69B9"/>
    <w:rsid w:val="00755B50"/>
    <w:rsid w:val="0076554B"/>
    <w:rsid w:val="00767CF6"/>
    <w:rsid w:val="00770381"/>
    <w:rsid w:val="00777E4B"/>
    <w:rsid w:val="0078004B"/>
    <w:rsid w:val="00790951"/>
    <w:rsid w:val="00793E97"/>
    <w:rsid w:val="007A2FCF"/>
    <w:rsid w:val="007A390C"/>
    <w:rsid w:val="007A59F1"/>
    <w:rsid w:val="007C11A5"/>
    <w:rsid w:val="007D4399"/>
    <w:rsid w:val="007D57E8"/>
    <w:rsid w:val="007E11BB"/>
    <w:rsid w:val="007E318C"/>
    <w:rsid w:val="00807070"/>
    <w:rsid w:val="00834F43"/>
    <w:rsid w:val="00841756"/>
    <w:rsid w:val="008520DC"/>
    <w:rsid w:val="008771D6"/>
    <w:rsid w:val="00881BC2"/>
    <w:rsid w:val="00885087"/>
    <w:rsid w:val="00892A2F"/>
    <w:rsid w:val="00896CFA"/>
    <w:rsid w:val="008A5370"/>
    <w:rsid w:val="008B5663"/>
    <w:rsid w:val="008D1230"/>
    <w:rsid w:val="008E74E6"/>
    <w:rsid w:val="008F5A43"/>
    <w:rsid w:val="00903D5E"/>
    <w:rsid w:val="00904BE2"/>
    <w:rsid w:val="00905039"/>
    <w:rsid w:val="009070C1"/>
    <w:rsid w:val="00913FC7"/>
    <w:rsid w:val="0093330D"/>
    <w:rsid w:val="0095681A"/>
    <w:rsid w:val="00967799"/>
    <w:rsid w:val="0097457C"/>
    <w:rsid w:val="00974693"/>
    <w:rsid w:val="00974AFF"/>
    <w:rsid w:val="00976156"/>
    <w:rsid w:val="009769A1"/>
    <w:rsid w:val="00985BCF"/>
    <w:rsid w:val="00996256"/>
    <w:rsid w:val="009B7214"/>
    <w:rsid w:val="009B7610"/>
    <w:rsid w:val="009C7554"/>
    <w:rsid w:val="009D1BA5"/>
    <w:rsid w:val="009E62F4"/>
    <w:rsid w:val="009E6A71"/>
    <w:rsid w:val="009F19C6"/>
    <w:rsid w:val="00A10819"/>
    <w:rsid w:val="00A177F7"/>
    <w:rsid w:val="00A22591"/>
    <w:rsid w:val="00A24546"/>
    <w:rsid w:val="00A24BAE"/>
    <w:rsid w:val="00A41E61"/>
    <w:rsid w:val="00A44B14"/>
    <w:rsid w:val="00A64183"/>
    <w:rsid w:val="00A67203"/>
    <w:rsid w:val="00A71096"/>
    <w:rsid w:val="00A76717"/>
    <w:rsid w:val="00A7705F"/>
    <w:rsid w:val="00A83E9A"/>
    <w:rsid w:val="00A842ED"/>
    <w:rsid w:val="00AA42F6"/>
    <w:rsid w:val="00AA672C"/>
    <w:rsid w:val="00AC5EB5"/>
    <w:rsid w:val="00AD5DFD"/>
    <w:rsid w:val="00AE04C5"/>
    <w:rsid w:val="00AE1C70"/>
    <w:rsid w:val="00B0098A"/>
    <w:rsid w:val="00B0182A"/>
    <w:rsid w:val="00B04BE7"/>
    <w:rsid w:val="00B12FC1"/>
    <w:rsid w:val="00B16F45"/>
    <w:rsid w:val="00B23ECB"/>
    <w:rsid w:val="00B26314"/>
    <w:rsid w:val="00B53CCF"/>
    <w:rsid w:val="00B56BE9"/>
    <w:rsid w:val="00B6743C"/>
    <w:rsid w:val="00B9074A"/>
    <w:rsid w:val="00B94323"/>
    <w:rsid w:val="00BB4907"/>
    <w:rsid w:val="00BD04E8"/>
    <w:rsid w:val="00BD1DEC"/>
    <w:rsid w:val="00BD7418"/>
    <w:rsid w:val="00BE1308"/>
    <w:rsid w:val="00BF51C1"/>
    <w:rsid w:val="00BF559F"/>
    <w:rsid w:val="00BF7B98"/>
    <w:rsid w:val="00C12C17"/>
    <w:rsid w:val="00C275FC"/>
    <w:rsid w:val="00C318C1"/>
    <w:rsid w:val="00C43D6C"/>
    <w:rsid w:val="00C50E30"/>
    <w:rsid w:val="00C5598C"/>
    <w:rsid w:val="00C60AFE"/>
    <w:rsid w:val="00C633FF"/>
    <w:rsid w:val="00C70E64"/>
    <w:rsid w:val="00C70F84"/>
    <w:rsid w:val="00C94EE9"/>
    <w:rsid w:val="00CA26A9"/>
    <w:rsid w:val="00CA672A"/>
    <w:rsid w:val="00CA70AA"/>
    <w:rsid w:val="00CB28BC"/>
    <w:rsid w:val="00CB6939"/>
    <w:rsid w:val="00CC355A"/>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1961"/>
    <w:rsid w:val="00D336A1"/>
    <w:rsid w:val="00D42F53"/>
    <w:rsid w:val="00D52F17"/>
    <w:rsid w:val="00D56693"/>
    <w:rsid w:val="00D56B0E"/>
    <w:rsid w:val="00D772D5"/>
    <w:rsid w:val="00D8102E"/>
    <w:rsid w:val="00D82705"/>
    <w:rsid w:val="00D94506"/>
    <w:rsid w:val="00D961C1"/>
    <w:rsid w:val="00D972CC"/>
    <w:rsid w:val="00DB6388"/>
    <w:rsid w:val="00DC4F17"/>
    <w:rsid w:val="00DC7E42"/>
    <w:rsid w:val="00DD046B"/>
    <w:rsid w:val="00DE4DEC"/>
    <w:rsid w:val="00DF7451"/>
    <w:rsid w:val="00E037F8"/>
    <w:rsid w:val="00E03AA9"/>
    <w:rsid w:val="00E33394"/>
    <w:rsid w:val="00E801F4"/>
    <w:rsid w:val="00E92349"/>
    <w:rsid w:val="00E945A8"/>
    <w:rsid w:val="00E94B11"/>
    <w:rsid w:val="00EA0D06"/>
    <w:rsid w:val="00EA455F"/>
    <w:rsid w:val="00EB5EF3"/>
    <w:rsid w:val="00EC1AB8"/>
    <w:rsid w:val="00EE1150"/>
    <w:rsid w:val="00EF2BEF"/>
    <w:rsid w:val="00EF555E"/>
    <w:rsid w:val="00F02EAB"/>
    <w:rsid w:val="00F03579"/>
    <w:rsid w:val="00F06E17"/>
    <w:rsid w:val="00F079DD"/>
    <w:rsid w:val="00F10F46"/>
    <w:rsid w:val="00F14C3A"/>
    <w:rsid w:val="00F32B0B"/>
    <w:rsid w:val="00F3366B"/>
    <w:rsid w:val="00F35F49"/>
    <w:rsid w:val="00F40124"/>
    <w:rsid w:val="00F40E06"/>
    <w:rsid w:val="00F4272D"/>
    <w:rsid w:val="00F44952"/>
    <w:rsid w:val="00F52691"/>
    <w:rsid w:val="00F61E7F"/>
    <w:rsid w:val="00F63D9D"/>
    <w:rsid w:val="00F6790F"/>
    <w:rsid w:val="00F67B9F"/>
    <w:rsid w:val="00F81BA6"/>
    <w:rsid w:val="00F835D1"/>
    <w:rsid w:val="00F849E1"/>
    <w:rsid w:val="00F9477D"/>
    <w:rsid w:val="00FA0983"/>
    <w:rsid w:val="00FA4048"/>
    <w:rsid w:val="00FB3029"/>
    <w:rsid w:val="00FB7DCF"/>
    <w:rsid w:val="00FD5542"/>
    <w:rsid w:val="00FD5F39"/>
    <w:rsid w:val="00FF4678"/>
    <w:rsid w:val="00FF4B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5F54-1CB6-4B56-81CC-E55BE8DC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arbudiman</cp:lastModifiedBy>
  <cp:revision>59</cp:revision>
  <dcterms:created xsi:type="dcterms:W3CDTF">2017-06-13T14:02:00Z</dcterms:created>
  <dcterms:modified xsi:type="dcterms:W3CDTF">2017-06-16T03:10:00Z</dcterms:modified>
</cp:coreProperties>
</file>